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1688" w14:textId="77777777" w:rsidR="00815C05" w:rsidRDefault="00815C05">
      <w:pPr>
        <w:spacing w:before="35"/>
        <w:ind w:left="1"/>
        <w:jc w:val="center"/>
        <w:rPr>
          <w:rFonts w:ascii="Arial" w:hAnsi="Arial"/>
          <w:b/>
          <w:sz w:val="28"/>
          <w:lang w:val="fr-FR"/>
        </w:rPr>
      </w:pPr>
    </w:p>
    <w:p w14:paraId="698131AD" w14:textId="29865313" w:rsidR="00815C05" w:rsidRDefault="00000000">
      <w:pPr>
        <w:spacing w:before="35"/>
        <w:ind w:left="1"/>
        <w:jc w:val="center"/>
        <w:rPr>
          <w:rFonts w:ascii="Arial" w:eastAsia="Arial" w:hAnsi="Arial" w:cs="Arial"/>
          <w:sz w:val="28"/>
          <w:szCs w:val="28"/>
          <w:lang w:val="fr-FR"/>
        </w:rPr>
      </w:pPr>
      <w:r>
        <w:rPr>
          <w:rFonts w:ascii="Arial" w:hAnsi="Arial"/>
          <w:b/>
          <w:sz w:val="28"/>
          <w:lang w:val="fr-FR"/>
        </w:rPr>
        <w:t xml:space="preserve">STAGE </w:t>
      </w:r>
      <w:r w:rsidR="00CA4AE6">
        <w:rPr>
          <w:rFonts w:ascii="Arial" w:hAnsi="Arial"/>
          <w:b/>
          <w:sz w:val="28"/>
          <w:lang w:val="fr-FR"/>
        </w:rPr>
        <w:t>AU D</w:t>
      </w:r>
      <w:r w:rsidR="00CA4AE6">
        <w:rPr>
          <w:rFonts w:ascii="Arial" w:hAnsi="Arial" w:cs="Arial"/>
          <w:b/>
          <w:sz w:val="28"/>
          <w:lang w:val="fr-FR"/>
        </w:rPr>
        <w:t>É</w:t>
      </w:r>
      <w:r w:rsidR="00CA4AE6">
        <w:rPr>
          <w:rFonts w:ascii="Arial" w:hAnsi="Arial"/>
          <w:b/>
          <w:sz w:val="28"/>
          <w:lang w:val="fr-FR"/>
        </w:rPr>
        <w:t xml:space="preserve">PARTEMENT RECHERCHE ET VALORISATION </w:t>
      </w:r>
      <w:r w:rsidR="003C4FF6">
        <w:rPr>
          <w:rFonts w:ascii="Arial" w:hAnsi="Arial" w:cs="Arial"/>
          <w:b/>
          <w:sz w:val="28"/>
          <w:lang w:val="fr-FR"/>
        </w:rPr>
        <w:t xml:space="preserve">DE </w:t>
      </w:r>
      <w:r>
        <w:rPr>
          <w:rFonts w:ascii="Arial" w:hAnsi="Arial"/>
          <w:b/>
          <w:sz w:val="28"/>
          <w:lang w:val="fr-FR"/>
        </w:rPr>
        <w:t>L’INSTITUT DES HAUTES ETUDES DU MINISTERE DE L’INTERIEUR</w:t>
      </w:r>
    </w:p>
    <w:p w14:paraId="1C5BA49F" w14:textId="77777777" w:rsidR="00815C05" w:rsidRDefault="00815C05">
      <w:pPr>
        <w:jc w:val="both"/>
        <w:rPr>
          <w:rFonts w:ascii="Arial" w:eastAsia="Arial" w:hAnsi="Arial" w:cs="Arial"/>
          <w:b/>
          <w:bCs/>
          <w:sz w:val="20"/>
          <w:szCs w:val="20"/>
          <w:lang w:val="fr-FR"/>
        </w:rPr>
      </w:pPr>
    </w:p>
    <w:p w14:paraId="02C73B63" w14:textId="77777777" w:rsidR="00815C05" w:rsidRDefault="00815C05">
      <w:pPr>
        <w:jc w:val="both"/>
        <w:rPr>
          <w:rFonts w:ascii="Arial" w:eastAsia="Arial" w:hAnsi="Arial" w:cs="Arial"/>
          <w:b/>
          <w:bCs/>
          <w:sz w:val="20"/>
          <w:szCs w:val="20"/>
          <w:lang w:val="fr-FR"/>
        </w:rPr>
      </w:pPr>
    </w:p>
    <w:p w14:paraId="303DED5A" w14:textId="77777777" w:rsidR="00815C05" w:rsidRDefault="00000000">
      <w:pPr>
        <w:pBdr>
          <w:top w:val="single" w:sz="4" w:space="6" w:color="000000"/>
          <w:left w:val="single" w:sz="4" w:space="6" w:color="000000"/>
          <w:bottom w:val="single" w:sz="4" w:space="6" w:color="000000"/>
          <w:right w:val="single" w:sz="4" w:space="6" w:color="000000"/>
        </w:pBdr>
        <w:spacing w:before="120" w:after="120"/>
        <w:rPr>
          <w:rFonts w:ascii="Marianne" w:hAnsi="Marianne" w:cs="Calibri"/>
          <w:sz w:val="20"/>
          <w:szCs w:val="20"/>
          <w:lang w:val="fr-FR"/>
        </w:rPr>
      </w:pPr>
      <w:r>
        <w:rPr>
          <w:rFonts w:ascii="Marianne" w:hAnsi="Marianne"/>
          <w:b/>
          <w:spacing w:val="-1"/>
          <w:sz w:val="20"/>
          <w:szCs w:val="20"/>
          <w:lang w:val="fr-FR"/>
        </w:rPr>
        <w:t>INTITULE DU POSTE</w:t>
      </w:r>
      <w:r>
        <w:rPr>
          <w:rFonts w:ascii="Marianne" w:hAnsi="Marianne"/>
          <w:b/>
          <w:sz w:val="20"/>
          <w:szCs w:val="20"/>
          <w:lang w:val="fr-FR"/>
        </w:rPr>
        <w:t xml:space="preserve"> :</w:t>
      </w:r>
      <w:r>
        <w:rPr>
          <w:rFonts w:ascii="Marianne" w:hAnsi="Marianne"/>
          <w:b/>
          <w:spacing w:val="-1"/>
          <w:sz w:val="20"/>
          <w:szCs w:val="20"/>
          <w:lang w:val="fr-FR"/>
        </w:rPr>
        <w:t xml:space="preserve"> Stagiaire</w:t>
      </w:r>
      <w:r>
        <w:rPr>
          <w:rFonts w:ascii="Marianne" w:hAnsi="Marianne"/>
          <w:b/>
          <w:spacing w:val="-2"/>
          <w:sz w:val="20"/>
          <w:szCs w:val="20"/>
          <w:lang w:val="fr-FR"/>
        </w:rPr>
        <w:t xml:space="preserve"> </w:t>
      </w:r>
      <w:r>
        <w:rPr>
          <w:rFonts w:ascii="Marianne" w:hAnsi="Marianne"/>
          <w:b/>
          <w:sz w:val="20"/>
          <w:szCs w:val="20"/>
          <w:lang w:val="fr-FR"/>
        </w:rPr>
        <w:t>«</w:t>
      </w:r>
      <w:r>
        <w:rPr>
          <w:rFonts w:ascii="Marianne" w:hAnsi="Marianne"/>
          <w:b/>
          <w:spacing w:val="-1"/>
          <w:sz w:val="20"/>
          <w:szCs w:val="20"/>
          <w:lang w:val="fr-FR"/>
        </w:rPr>
        <w:t xml:space="preserve"> Recherche</w:t>
      </w:r>
      <w:r>
        <w:rPr>
          <w:rFonts w:ascii="Marianne" w:hAnsi="Marianne"/>
          <w:b/>
          <w:spacing w:val="-3"/>
          <w:sz w:val="20"/>
          <w:szCs w:val="20"/>
          <w:lang w:val="fr-FR"/>
        </w:rPr>
        <w:t xml:space="preserve"> </w:t>
      </w:r>
      <w:r>
        <w:rPr>
          <w:rFonts w:ascii="Marianne" w:hAnsi="Marianne"/>
          <w:b/>
          <w:sz w:val="20"/>
          <w:szCs w:val="20"/>
          <w:lang w:val="fr-FR"/>
        </w:rPr>
        <w:t>»</w:t>
      </w:r>
    </w:p>
    <w:p w14:paraId="52C76BDD" w14:textId="77777777" w:rsidR="00815C05" w:rsidRDefault="00000000">
      <w:pPr>
        <w:pBdr>
          <w:top w:val="single" w:sz="4" w:space="6" w:color="000000"/>
          <w:left w:val="single" w:sz="4" w:space="6" w:color="000000"/>
          <w:bottom w:val="single" w:sz="4" w:space="6" w:color="000000"/>
          <w:right w:val="single" w:sz="4" w:space="6" w:color="000000"/>
        </w:pBdr>
        <w:spacing w:before="120" w:after="120"/>
        <w:jc w:val="both"/>
        <w:rPr>
          <w:rFonts w:ascii="Marianne" w:hAnsi="Marianne" w:cs="Calibri"/>
          <w:b/>
          <w:bCs/>
          <w:spacing w:val="-1"/>
          <w:sz w:val="20"/>
          <w:szCs w:val="20"/>
          <w:lang w:val="fr-FR"/>
        </w:rPr>
      </w:pPr>
      <w:proofErr w:type="gramStart"/>
      <w:r>
        <w:rPr>
          <w:rFonts w:ascii="Marianne" w:hAnsi="Marianne" w:cs="Calibri"/>
          <w:b/>
          <w:bCs/>
          <w:spacing w:val="-1"/>
          <w:sz w:val="20"/>
          <w:szCs w:val="20"/>
          <w:lang w:val="fr-FR"/>
        </w:rPr>
        <w:t>MINISTERE</w:t>
      </w:r>
      <w:r>
        <w:rPr>
          <w:rFonts w:ascii="Marianne" w:hAnsi="Marianne" w:cs="Calibri"/>
          <w:b/>
          <w:bCs/>
          <w:spacing w:val="2"/>
          <w:sz w:val="20"/>
          <w:szCs w:val="20"/>
          <w:lang w:val="fr-FR"/>
        </w:rPr>
        <w:t>:</w:t>
      </w:r>
      <w:proofErr w:type="gramEnd"/>
      <w:r>
        <w:rPr>
          <w:rFonts w:ascii="Marianne" w:hAnsi="Marianne" w:cs="Calibri"/>
          <w:b/>
          <w:bCs/>
          <w:spacing w:val="-1"/>
          <w:sz w:val="20"/>
          <w:szCs w:val="20"/>
          <w:lang w:val="fr-FR"/>
        </w:rPr>
        <w:t xml:space="preserve"> Ministère </w:t>
      </w:r>
      <w:r>
        <w:rPr>
          <w:rFonts w:ascii="Marianne" w:hAnsi="Marianne" w:cs="Calibri"/>
          <w:b/>
          <w:bCs/>
          <w:sz w:val="20"/>
          <w:szCs w:val="20"/>
          <w:lang w:val="fr-FR"/>
        </w:rPr>
        <w:t>de</w:t>
      </w:r>
      <w:r>
        <w:rPr>
          <w:rFonts w:ascii="Marianne" w:hAnsi="Marianne" w:cs="Calibri"/>
          <w:b/>
          <w:bCs/>
          <w:spacing w:val="-1"/>
          <w:sz w:val="20"/>
          <w:szCs w:val="20"/>
          <w:lang w:val="fr-FR"/>
        </w:rPr>
        <w:t xml:space="preserve"> l’intérieur et des outre-mer</w:t>
      </w:r>
    </w:p>
    <w:p w14:paraId="4781E9C8" w14:textId="77777777" w:rsidR="00815C05" w:rsidRDefault="00000000">
      <w:pPr>
        <w:pBdr>
          <w:top w:val="single" w:sz="4" w:space="6" w:color="000000"/>
          <w:left w:val="single" w:sz="4" w:space="6" w:color="000000"/>
          <w:bottom w:val="single" w:sz="4" w:space="6" w:color="000000"/>
          <w:right w:val="single" w:sz="4" w:space="6" w:color="000000"/>
        </w:pBdr>
        <w:spacing w:before="120" w:after="120"/>
        <w:jc w:val="both"/>
        <w:rPr>
          <w:rFonts w:ascii="Marianne" w:hAnsi="Marianne"/>
          <w:b/>
          <w:sz w:val="20"/>
          <w:szCs w:val="20"/>
          <w:lang w:val="fr-FR"/>
        </w:rPr>
      </w:pPr>
      <w:r>
        <w:rPr>
          <w:rFonts w:ascii="Marianne" w:hAnsi="Marianne"/>
          <w:b/>
          <w:spacing w:val="-1"/>
          <w:sz w:val="20"/>
          <w:szCs w:val="20"/>
          <w:lang w:val="fr-FR"/>
        </w:rPr>
        <w:t>DIRECTION</w:t>
      </w:r>
      <w:r>
        <w:rPr>
          <w:rFonts w:ascii="Marianne" w:hAnsi="Marianne"/>
          <w:b/>
          <w:sz w:val="20"/>
          <w:szCs w:val="20"/>
          <w:lang w:val="fr-FR"/>
        </w:rPr>
        <w:t xml:space="preserve"> : IHEMI</w:t>
      </w:r>
    </w:p>
    <w:p w14:paraId="5DF27818" w14:textId="77777777" w:rsidR="00815C05" w:rsidRDefault="00000000">
      <w:pPr>
        <w:pBdr>
          <w:top w:val="single" w:sz="4" w:space="6" w:color="000000"/>
          <w:left w:val="single" w:sz="4" w:space="6" w:color="000000"/>
          <w:bottom w:val="single" w:sz="4" w:space="6" w:color="000000"/>
          <w:right w:val="single" w:sz="4" w:space="6" w:color="000000"/>
        </w:pBdr>
        <w:spacing w:before="120" w:after="120"/>
        <w:jc w:val="both"/>
        <w:rPr>
          <w:rFonts w:ascii="Marianne" w:hAnsi="Marianne"/>
          <w:b/>
          <w:sz w:val="20"/>
          <w:szCs w:val="20"/>
          <w:lang w:val="fr-FR"/>
        </w:rPr>
      </w:pPr>
      <w:r>
        <w:rPr>
          <w:rFonts w:ascii="Marianne" w:hAnsi="Marianne"/>
          <w:b/>
          <w:sz w:val="20"/>
          <w:szCs w:val="20"/>
          <w:lang w:val="fr-FR"/>
        </w:rPr>
        <w:t>LIEU DU STAGE : Ecole militaire (75007)</w:t>
      </w:r>
    </w:p>
    <w:p w14:paraId="39F613C6" w14:textId="77777777" w:rsidR="00815C05" w:rsidRDefault="00000000">
      <w:pPr>
        <w:pBdr>
          <w:top w:val="single" w:sz="4" w:space="6" w:color="000000"/>
          <w:left w:val="single" w:sz="4" w:space="6" w:color="000000"/>
          <w:bottom w:val="single" w:sz="4" w:space="6" w:color="000000"/>
          <w:right w:val="single" w:sz="4" w:space="6" w:color="000000"/>
        </w:pBdr>
        <w:spacing w:before="120" w:after="120"/>
        <w:jc w:val="both"/>
        <w:rPr>
          <w:rFonts w:ascii="Marianne" w:hAnsi="Marianne"/>
          <w:b/>
          <w:sz w:val="20"/>
          <w:szCs w:val="20"/>
          <w:lang w:val="fr-FR"/>
        </w:rPr>
      </w:pPr>
      <w:r>
        <w:rPr>
          <w:rFonts w:ascii="Marianne" w:hAnsi="Marianne"/>
          <w:b/>
          <w:sz w:val="20"/>
          <w:szCs w:val="20"/>
          <w:lang w:val="fr-FR"/>
        </w:rPr>
        <w:t xml:space="preserve">DUREE : 6 mois à compter </w:t>
      </w:r>
      <w:proofErr w:type="gramStart"/>
      <w:r>
        <w:rPr>
          <w:rFonts w:ascii="Marianne" w:hAnsi="Marianne"/>
          <w:b/>
          <w:color w:val="55308D"/>
          <w:sz w:val="20"/>
          <w:szCs w:val="20"/>
          <w:lang w:val="fr-FR"/>
        </w:rPr>
        <w:t>de  2025</w:t>
      </w:r>
      <w:proofErr w:type="gramEnd"/>
    </w:p>
    <w:p w14:paraId="306171B7" w14:textId="77777777" w:rsidR="00815C05" w:rsidRDefault="00000000">
      <w:pPr>
        <w:pBdr>
          <w:top w:val="single" w:sz="4" w:space="6" w:color="000000"/>
          <w:left w:val="single" w:sz="4" w:space="6" w:color="000000"/>
          <w:bottom w:val="single" w:sz="4" w:space="6" w:color="000000"/>
          <w:right w:val="single" w:sz="4" w:space="6" w:color="000000"/>
        </w:pBdr>
        <w:spacing w:before="120" w:after="120"/>
        <w:jc w:val="both"/>
        <w:rPr>
          <w:rFonts w:ascii="Marianne" w:eastAsia="Arial" w:hAnsi="Marianne" w:cs="Arial"/>
          <w:b/>
          <w:bCs/>
          <w:sz w:val="20"/>
          <w:szCs w:val="20"/>
          <w:lang w:val="fr-FR"/>
        </w:rPr>
      </w:pPr>
      <w:r>
        <w:rPr>
          <w:rFonts w:ascii="Marianne" w:hAnsi="Marianne"/>
          <w:b/>
          <w:sz w:val="20"/>
          <w:szCs w:val="20"/>
          <w:lang w:val="fr-FR"/>
        </w:rPr>
        <w:t xml:space="preserve">INDEMNISATION </w:t>
      </w:r>
      <w:r>
        <w:rPr>
          <w:rFonts w:ascii="Marianne" w:hAnsi="Marianne"/>
          <w:sz w:val="20"/>
          <w:szCs w:val="20"/>
          <w:lang w:val="fr-FR"/>
        </w:rPr>
        <w:t xml:space="preserve">: </w:t>
      </w:r>
      <w:r>
        <w:rPr>
          <w:rFonts w:ascii="Marianne" w:hAnsi="Marianne"/>
          <w:spacing w:val="-1"/>
          <w:sz w:val="20"/>
          <w:szCs w:val="20"/>
          <w:lang w:val="fr-FR"/>
        </w:rPr>
        <w:t>indemnisation et prise en charge (transports et déjeuner)</w:t>
      </w:r>
    </w:p>
    <w:p w14:paraId="25544AB4" w14:textId="77777777" w:rsidR="00815C05" w:rsidRDefault="00000000">
      <w:pPr>
        <w:spacing w:before="120" w:after="120"/>
        <w:jc w:val="both"/>
        <w:rPr>
          <w:rFonts w:ascii="Marianne" w:hAnsi="Marianne"/>
          <w:sz w:val="20"/>
          <w:szCs w:val="20"/>
          <w:lang w:val="fr-FR"/>
        </w:rPr>
      </w:pPr>
      <w:r>
        <w:rPr>
          <w:rFonts w:ascii="Marianne" w:hAnsi="Marianne"/>
          <w:sz w:val="20"/>
          <w:szCs w:val="20"/>
          <w:lang w:val="fr-FR"/>
        </w:rPr>
        <w:t>L’IHEMI est un service à compétence nationale dont l’engagement est triple</w:t>
      </w:r>
      <w:r>
        <w:rPr>
          <w:rFonts w:cs="Calibri"/>
          <w:sz w:val="20"/>
          <w:szCs w:val="20"/>
          <w:lang w:val="fr-FR"/>
        </w:rPr>
        <w:t> </w:t>
      </w:r>
      <w:r>
        <w:rPr>
          <w:rFonts w:ascii="Marianne" w:hAnsi="Marianne"/>
          <w:sz w:val="20"/>
          <w:szCs w:val="20"/>
          <w:lang w:val="fr-FR"/>
        </w:rPr>
        <w:t>: l</w:t>
      </w:r>
      <w:r>
        <w:rPr>
          <w:rFonts w:ascii="Marianne" w:hAnsi="Marianne" w:cs="Marianne"/>
          <w:sz w:val="20"/>
          <w:szCs w:val="20"/>
          <w:lang w:val="fr-FR"/>
        </w:rPr>
        <w:t>’</w:t>
      </w:r>
      <w:r>
        <w:rPr>
          <w:rFonts w:ascii="Marianne" w:hAnsi="Marianne"/>
          <w:sz w:val="20"/>
          <w:szCs w:val="20"/>
          <w:lang w:val="fr-FR"/>
        </w:rPr>
        <w:t xml:space="preserve">institut offre des formations de haut niveau à des dirigeants éminents des secteurs public et privé, mène des travaux de recherche pour accroître la connaissance publique, et garantit la diffusion de ces études par le biais de conférences et de revues spécialisées. </w:t>
      </w:r>
    </w:p>
    <w:p w14:paraId="2DC2B156" w14:textId="77777777" w:rsidR="00815C05" w:rsidRDefault="00000000">
      <w:pPr>
        <w:spacing w:before="120" w:after="120"/>
        <w:jc w:val="both"/>
        <w:rPr>
          <w:rFonts w:ascii="Marianne" w:hAnsi="Marianne" w:cstheme="minorHAnsi"/>
          <w:sz w:val="20"/>
          <w:szCs w:val="20"/>
          <w:lang w:val="fr-FR"/>
        </w:rPr>
      </w:pPr>
      <w:r>
        <w:rPr>
          <w:rFonts w:ascii="Marianne" w:hAnsi="Marianne" w:cstheme="minorHAnsi"/>
          <w:sz w:val="20"/>
          <w:szCs w:val="20"/>
          <w:lang w:val="fr-FR"/>
        </w:rPr>
        <w:t>L’IHEMI est notamment chargé</w:t>
      </w:r>
      <w:r>
        <w:rPr>
          <w:rFonts w:cs="Calibri"/>
          <w:sz w:val="20"/>
          <w:szCs w:val="20"/>
          <w:lang w:val="fr-FR"/>
        </w:rPr>
        <w:t> </w:t>
      </w:r>
      <w:r>
        <w:rPr>
          <w:rFonts w:ascii="Marianne" w:hAnsi="Marianne" w:cstheme="minorHAnsi"/>
          <w:sz w:val="20"/>
          <w:szCs w:val="20"/>
          <w:lang w:val="fr-FR"/>
        </w:rPr>
        <w:t xml:space="preserve">de : </w:t>
      </w:r>
    </w:p>
    <w:p w14:paraId="2119F0D5" w14:textId="77777777" w:rsidR="00815C05" w:rsidRDefault="00000000">
      <w:pPr>
        <w:pStyle w:val="Paragraphedeliste"/>
        <w:widowControl/>
        <w:numPr>
          <w:ilvl w:val="0"/>
          <w:numId w:val="1"/>
        </w:numPr>
        <w:spacing w:before="120" w:after="120"/>
        <w:jc w:val="both"/>
        <w:rPr>
          <w:rFonts w:ascii="Marianne" w:hAnsi="Marianne" w:cstheme="minorHAnsi"/>
          <w:sz w:val="20"/>
          <w:szCs w:val="20"/>
          <w:lang w:val="fr-FR"/>
        </w:rPr>
      </w:pPr>
      <w:r>
        <w:rPr>
          <w:rFonts w:ascii="Marianne" w:hAnsi="Marianne" w:cstheme="minorHAnsi"/>
          <w:sz w:val="20"/>
          <w:szCs w:val="20"/>
          <w:lang w:val="fr-FR"/>
        </w:rPr>
        <w:t xml:space="preserve">Former des hauts responsables des secteurs privé et public, notamment issus du ministère de l’Intérieur et des Outre-mer. Ces formations leur offrent la possibilité d'acquérir des connaissances et des compétences en matière d’administration territoriale, de sécurité intérieure et de gestion des crises ; </w:t>
      </w:r>
    </w:p>
    <w:p w14:paraId="7B38E4E1" w14:textId="77777777" w:rsidR="00815C05" w:rsidRDefault="00000000">
      <w:pPr>
        <w:pStyle w:val="Paragraphedeliste"/>
        <w:widowControl/>
        <w:numPr>
          <w:ilvl w:val="0"/>
          <w:numId w:val="1"/>
        </w:numPr>
        <w:spacing w:before="120" w:after="120"/>
        <w:jc w:val="both"/>
        <w:rPr>
          <w:rFonts w:ascii="Marianne" w:hAnsi="Marianne" w:cstheme="minorHAnsi"/>
          <w:sz w:val="20"/>
          <w:szCs w:val="20"/>
          <w:lang w:val="fr-FR"/>
        </w:rPr>
      </w:pPr>
      <w:r>
        <w:rPr>
          <w:rFonts w:ascii="Marianne" w:hAnsi="Marianne" w:cstheme="minorHAnsi"/>
          <w:sz w:val="20"/>
          <w:szCs w:val="20"/>
          <w:lang w:val="fr-FR"/>
        </w:rPr>
        <w:t>Assurer une mission de veille, de prospective et d'analyse stratégique afin de préparer les ministères et leurs hauts responsables aux enjeux et crises de demain</w:t>
      </w:r>
      <w:r>
        <w:rPr>
          <w:rFonts w:cs="Calibri"/>
          <w:sz w:val="20"/>
          <w:szCs w:val="20"/>
          <w:lang w:val="fr-FR"/>
        </w:rPr>
        <w:t> </w:t>
      </w:r>
      <w:r>
        <w:rPr>
          <w:rFonts w:ascii="Marianne" w:hAnsi="Marianne" w:cstheme="minorHAnsi"/>
          <w:sz w:val="20"/>
          <w:szCs w:val="20"/>
          <w:lang w:val="fr-FR"/>
        </w:rPr>
        <w:t>;</w:t>
      </w:r>
    </w:p>
    <w:p w14:paraId="50B19335" w14:textId="77777777" w:rsidR="00815C05" w:rsidRDefault="00000000">
      <w:pPr>
        <w:pStyle w:val="Paragraphedeliste"/>
        <w:widowControl/>
        <w:numPr>
          <w:ilvl w:val="0"/>
          <w:numId w:val="1"/>
        </w:numPr>
        <w:spacing w:before="120" w:after="120"/>
        <w:jc w:val="both"/>
        <w:rPr>
          <w:rFonts w:ascii="Marianne" w:hAnsi="Marianne" w:cstheme="minorHAnsi"/>
          <w:sz w:val="20"/>
          <w:szCs w:val="20"/>
          <w:lang w:val="fr-FR"/>
        </w:rPr>
      </w:pPr>
      <w:r>
        <w:rPr>
          <w:rFonts w:ascii="Marianne" w:hAnsi="Marianne" w:cstheme="minorHAnsi"/>
          <w:sz w:val="20"/>
          <w:szCs w:val="20"/>
          <w:lang w:val="fr-FR"/>
        </w:rPr>
        <w:t>Favoriser des projets de recherches universitaires, de coopérations pédagogiques et scientifiques</w:t>
      </w:r>
      <w:r>
        <w:rPr>
          <w:rFonts w:ascii="Marianne" w:hAnsi="Marianne"/>
          <w:sz w:val="20"/>
          <w:szCs w:val="20"/>
          <w:lang w:val="fr-FR"/>
        </w:rPr>
        <w:t xml:space="preserve"> </w:t>
      </w:r>
      <w:r>
        <w:rPr>
          <w:rFonts w:ascii="Marianne" w:hAnsi="Marianne" w:cstheme="minorHAnsi"/>
          <w:sz w:val="20"/>
          <w:szCs w:val="20"/>
          <w:lang w:val="fr-FR"/>
        </w:rPr>
        <w:t>en France, en Europe et à l'international tout en diffusant ces connaissances au travers de revues, de rapports, de colloques et de journées d’études.</w:t>
      </w:r>
    </w:p>
    <w:p w14:paraId="476941AE" w14:textId="77777777" w:rsidR="00815C05" w:rsidRDefault="00000000">
      <w:pPr>
        <w:pStyle w:val="Corpsdetexte"/>
        <w:spacing w:before="120" w:after="120"/>
        <w:ind w:left="0"/>
        <w:jc w:val="both"/>
        <w:rPr>
          <w:rFonts w:ascii="Marianne" w:hAnsi="Marianne" w:cs="Calibri"/>
          <w:sz w:val="20"/>
          <w:szCs w:val="20"/>
          <w:lang w:val="fr-FR"/>
        </w:rPr>
      </w:pPr>
      <w:r>
        <w:rPr>
          <w:rFonts w:ascii="Marianne" w:hAnsi="Marianne" w:cs="Calibri"/>
          <w:sz w:val="20"/>
          <w:szCs w:val="20"/>
          <w:lang w:val="fr-FR"/>
        </w:rPr>
        <w:t>Il</w:t>
      </w:r>
      <w:r>
        <w:rPr>
          <w:rFonts w:ascii="Marianne" w:hAnsi="Marianne" w:cs="Calibri"/>
          <w:spacing w:val="-5"/>
          <w:sz w:val="20"/>
          <w:szCs w:val="20"/>
          <w:lang w:val="fr-FR"/>
        </w:rPr>
        <w:t xml:space="preserve"> </w:t>
      </w:r>
      <w:r>
        <w:rPr>
          <w:rFonts w:ascii="Marianne" w:hAnsi="Marianne" w:cs="Calibri"/>
          <w:sz w:val="20"/>
          <w:szCs w:val="20"/>
          <w:lang w:val="fr-FR"/>
        </w:rPr>
        <w:t>a</w:t>
      </w:r>
      <w:r>
        <w:rPr>
          <w:rFonts w:ascii="Marianne" w:hAnsi="Marianne" w:cs="Calibri"/>
          <w:spacing w:val="-4"/>
          <w:sz w:val="20"/>
          <w:szCs w:val="20"/>
          <w:lang w:val="fr-FR"/>
        </w:rPr>
        <w:t xml:space="preserve"> </w:t>
      </w:r>
      <w:r>
        <w:rPr>
          <w:rFonts w:ascii="Marianne" w:hAnsi="Marianne" w:cs="Calibri"/>
          <w:sz w:val="20"/>
          <w:szCs w:val="20"/>
          <w:lang w:val="fr-FR"/>
        </w:rPr>
        <w:t>son</w:t>
      </w:r>
      <w:r>
        <w:rPr>
          <w:rFonts w:ascii="Marianne" w:hAnsi="Marianne" w:cs="Calibri"/>
          <w:spacing w:val="-3"/>
          <w:sz w:val="20"/>
          <w:szCs w:val="20"/>
          <w:lang w:val="fr-FR"/>
        </w:rPr>
        <w:t xml:space="preserve"> </w:t>
      </w:r>
      <w:r>
        <w:rPr>
          <w:rFonts w:ascii="Marianne" w:hAnsi="Marianne" w:cs="Calibri"/>
          <w:sz w:val="20"/>
          <w:szCs w:val="20"/>
          <w:lang w:val="fr-FR"/>
        </w:rPr>
        <w:t>siège</w:t>
      </w:r>
      <w:r>
        <w:rPr>
          <w:rFonts w:ascii="Marianne" w:hAnsi="Marianne" w:cs="Calibri"/>
          <w:spacing w:val="-4"/>
          <w:sz w:val="20"/>
          <w:szCs w:val="20"/>
          <w:lang w:val="fr-FR"/>
        </w:rPr>
        <w:t xml:space="preserve"> </w:t>
      </w:r>
      <w:r>
        <w:rPr>
          <w:rFonts w:ascii="Marianne" w:hAnsi="Marianne" w:cs="Calibri"/>
          <w:spacing w:val="-1"/>
          <w:sz w:val="20"/>
          <w:szCs w:val="20"/>
          <w:lang w:val="fr-FR"/>
        </w:rPr>
        <w:t>principal</w:t>
      </w:r>
      <w:r>
        <w:rPr>
          <w:rFonts w:ascii="Marianne" w:hAnsi="Marianne" w:cs="Calibri"/>
          <w:spacing w:val="-4"/>
          <w:sz w:val="20"/>
          <w:szCs w:val="20"/>
          <w:lang w:val="fr-FR"/>
        </w:rPr>
        <w:t xml:space="preserve"> </w:t>
      </w:r>
      <w:r>
        <w:rPr>
          <w:rFonts w:ascii="Marianne" w:hAnsi="Marianne" w:cs="Calibri"/>
          <w:sz w:val="20"/>
          <w:szCs w:val="20"/>
          <w:lang w:val="fr-FR"/>
        </w:rPr>
        <w:t>à</w:t>
      </w:r>
      <w:r>
        <w:rPr>
          <w:rFonts w:ascii="Marianne" w:hAnsi="Marianne" w:cs="Calibri"/>
          <w:spacing w:val="-4"/>
          <w:sz w:val="20"/>
          <w:szCs w:val="20"/>
          <w:lang w:val="fr-FR"/>
        </w:rPr>
        <w:t xml:space="preserve"> </w:t>
      </w:r>
      <w:r>
        <w:rPr>
          <w:rFonts w:ascii="Marianne" w:hAnsi="Marianne" w:cs="Calibri"/>
          <w:spacing w:val="-1"/>
          <w:sz w:val="20"/>
          <w:szCs w:val="20"/>
          <w:lang w:val="fr-FR"/>
        </w:rPr>
        <w:t>l’École</w:t>
      </w:r>
      <w:r>
        <w:rPr>
          <w:rFonts w:ascii="Marianne" w:hAnsi="Marianne" w:cs="Calibri"/>
          <w:spacing w:val="-4"/>
          <w:sz w:val="20"/>
          <w:szCs w:val="20"/>
          <w:lang w:val="fr-FR"/>
        </w:rPr>
        <w:t xml:space="preserve"> </w:t>
      </w:r>
      <w:r>
        <w:rPr>
          <w:rFonts w:ascii="Marianne" w:hAnsi="Marianne" w:cs="Calibri"/>
          <w:spacing w:val="-1"/>
          <w:sz w:val="20"/>
          <w:szCs w:val="20"/>
          <w:lang w:val="fr-FR"/>
        </w:rPr>
        <w:t>Militaire</w:t>
      </w:r>
      <w:r>
        <w:rPr>
          <w:rFonts w:ascii="Marianne" w:hAnsi="Marianne" w:cs="Calibri"/>
          <w:spacing w:val="-4"/>
          <w:sz w:val="20"/>
          <w:szCs w:val="20"/>
          <w:lang w:val="fr-FR"/>
        </w:rPr>
        <w:t xml:space="preserve"> </w:t>
      </w:r>
      <w:r>
        <w:rPr>
          <w:rFonts w:ascii="Marianne" w:hAnsi="Marianne" w:cs="Calibri"/>
          <w:spacing w:val="-1"/>
          <w:sz w:val="20"/>
          <w:szCs w:val="20"/>
          <w:lang w:val="fr-FR"/>
        </w:rPr>
        <w:t>Paris</w:t>
      </w:r>
      <w:r>
        <w:rPr>
          <w:rFonts w:ascii="Marianne" w:hAnsi="Marianne" w:cs="Calibri"/>
          <w:spacing w:val="-4"/>
          <w:sz w:val="20"/>
          <w:szCs w:val="20"/>
          <w:lang w:val="fr-FR"/>
        </w:rPr>
        <w:t xml:space="preserve"> </w:t>
      </w:r>
      <w:r>
        <w:rPr>
          <w:rFonts w:ascii="Marianne" w:hAnsi="Marianne" w:cs="Calibri"/>
          <w:spacing w:val="-1"/>
          <w:sz w:val="20"/>
          <w:szCs w:val="20"/>
          <w:lang w:val="fr-FR"/>
        </w:rPr>
        <w:t>7ème,</w:t>
      </w:r>
      <w:r>
        <w:rPr>
          <w:rFonts w:ascii="Marianne" w:hAnsi="Marianne" w:cs="Calibri"/>
          <w:spacing w:val="-4"/>
          <w:sz w:val="20"/>
          <w:szCs w:val="20"/>
          <w:lang w:val="fr-FR"/>
        </w:rPr>
        <w:t xml:space="preserve"> </w:t>
      </w:r>
      <w:r>
        <w:rPr>
          <w:rFonts w:ascii="Marianne" w:hAnsi="Marianne" w:cs="Calibri"/>
          <w:sz w:val="20"/>
          <w:szCs w:val="20"/>
          <w:lang w:val="fr-FR"/>
        </w:rPr>
        <w:t>et</w:t>
      </w:r>
      <w:r>
        <w:rPr>
          <w:rFonts w:ascii="Marianne" w:hAnsi="Marianne" w:cs="Calibri"/>
          <w:spacing w:val="-3"/>
          <w:sz w:val="20"/>
          <w:szCs w:val="20"/>
          <w:lang w:val="fr-FR"/>
        </w:rPr>
        <w:t xml:space="preserve"> </w:t>
      </w:r>
      <w:r>
        <w:rPr>
          <w:rFonts w:ascii="Marianne" w:hAnsi="Marianne" w:cs="Calibri"/>
          <w:spacing w:val="-1"/>
          <w:sz w:val="20"/>
          <w:szCs w:val="20"/>
          <w:lang w:val="fr-FR"/>
        </w:rPr>
        <w:t>possède</w:t>
      </w:r>
      <w:r>
        <w:rPr>
          <w:rFonts w:ascii="Marianne" w:hAnsi="Marianne" w:cs="Calibri"/>
          <w:spacing w:val="-6"/>
          <w:sz w:val="20"/>
          <w:szCs w:val="20"/>
          <w:lang w:val="fr-FR"/>
        </w:rPr>
        <w:t xml:space="preserve"> </w:t>
      </w:r>
      <w:r>
        <w:rPr>
          <w:rFonts w:ascii="Marianne" w:hAnsi="Marianne" w:cs="Calibri"/>
          <w:spacing w:val="-1"/>
          <w:sz w:val="20"/>
          <w:szCs w:val="20"/>
          <w:lang w:val="fr-FR"/>
        </w:rPr>
        <w:t>également</w:t>
      </w:r>
      <w:r>
        <w:rPr>
          <w:rFonts w:ascii="Marianne" w:hAnsi="Marianne" w:cs="Calibri"/>
          <w:spacing w:val="-6"/>
          <w:sz w:val="20"/>
          <w:szCs w:val="20"/>
          <w:lang w:val="fr-FR"/>
        </w:rPr>
        <w:t xml:space="preserve"> </w:t>
      </w:r>
      <w:r>
        <w:rPr>
          <w:rFonts w:ascii="Marianne" w:hAnsi="Marianne" w:cs="Calibri"/>
          <w:sz w:val="20"/>
          <w:szCs w:val="20"/>
          <w:lang w:val="fr-FR"/>
        </w:rPr>
        <w:t>un</w:t>
      </w:r>
      <w:r>
        <w:rPr>
          <w:rFonts w:ascii="Marianne" w:hAnsi="Marianne" w:cs="Calibri"/>
          <w:spacing w:val="-3"/>
          <w:sz w:val="20"/>
          <w:szCs w:val="20"/>
          <w:lang w:val="fr-FR"/>
        </w:rPr>
        <w:t xml:space="preserve"> </w:t>
      </w:r>
      <w:r>
        <w:rPr>
          <w:rFonts w:ascii="Marianne" w:hAnsi="Marianne" w:cs="Calibri"/>
          <w:spacing w:val="-1"/>
          <w:sz w:val="20"/>
          <w:szCs w:val="20"/>
          <w:lang w:val="fr-FR"/>
        </w:rPr>
        <w:t>campus</w:t>
      </w:r>
      <w:r>
        <w:rPr>
          <w:rFonts w:ascii="Marianne" w:hAnsi="Marianne" w:cs="Calibri"/>
          <w:spacing w:val="-5"/>
          <w:sz w:val="20"/>
          <w:szCs w:val="20"/>
          <w:lang w:val="fr-FR"/>
        </w:rPr>
        <w:t xml:space="preserve"> </w:t>
      </w:r>
      <w:r>
        <w:rPr>
          <w:rFonts w:ascii="Marianne" w:hAnsi="Marianne" w:cs="Calibri"/>
          <w:spacing w:val="-1"/>
          <w:sz w:val="20"/>
          <w:szCs w:val="20"/>
          <w:lang w:val="fr-FR"/>
        </w:rPr>
        <w:t>dans</w:t>
      </w:r>
      <w:r>
        <w:rPr>
          <w:rFonts w:ascii="Marianne" w:hAnsi="Marianne" w:cs="Calibri"/>
          <w:spacing w:val="-5"/>
          <w:sz w:val="20"/>
          <w:szCs w:val="20"/>
          <w:lang w:val="fr-FR"/>
        </w:rPr>
        <w:t xml:space="preserve"> </w:t>
      </w:r>
      <w:r>
        <w:rPr>
          <w:rFonts w:ascii="Marianne" w:hAnsi="Marianne" w:cs="Calibri"/>
          <w:spacing w:val="-2"/>
          <w:sz w:val="20"/>
          <w:szCs w:val="20"/>
          <w:lang w:val="fr-FR"/>
        </w:rPr>
        <w:t>le</w:t>
      </w:r>
      <w:r>
        <w:rPr>
          <w:rFonts w:ascii="Marianne" w:hAnsi="Marianne" w:cs="Calibri"/>
          <w:sz w:val="20"/>
          <w:szCs w:val="20"/>
          <w:lang w:val="fr-FR"/>
        </w:rPr>
        <w:t xml:space="preserve"> </w:t>
      </w:r>
      <w:r>
        <w:rPr>
          <w:rFonts w:ascii="Marianne" w:hAnsi="Marianne"/>
          <w:spacing w:val="-1"/>
          <w:sz w:val="20"/>
          <w:szCs w:val="20"/>
          <w:lang w:val="fr-FR"/>
        </w:rPr>
        <w:t>Fort</w:t>
      </w:r>
      <w:r>
        <w:rPr>
          <w:rFonts w:ascii="Marianne" w:hAnsi="Marianne"/>
          <w:spacing w:val="-4"/>
          <w:sz w:val="20"/>
          <w:szCs w:val="20"/>
          <w:lang w:val="fr-FR"/>
        </w:rPr>
        <w:t xml:space="preserve"> </w:t>
      </w:r>
      <w:r>
        <w:rPr>
          <w:rFonts w:ascii="Marianne" w:hAnsi="Marianne"/>
          <w:sz w:val="20"/>
          <w:szCs w:val="20"/>
          <w:lang w:val="fr-FR"/>
        </w:rPr>
        <w:t>de</w:t>
      </w:r>
      <w:r>
        <w:rPr>
          <w:rFonts w:ascii="Marianne" w:hAnsi="Marianne"/>
          <w:spacing w:val="-2"/>
          <w:sz w:val="20"/>
          <w:szCs w:val="20"/>
          <w:lang w:val="fr-FR"/>
        </w:rPr>
        <w:t xml:space="preserve"> </w:t>
      </w:r>
      <w:r>
        <w:rPr>
          <w:rFonts w:ascii="Marianne" w:hAnsi="Marianne"/>
          <w:spacing w:val="-1"/>
          <w:sz w:val="20"/>
          <w:szCs w:val="20"/>
          <w:lang w:val="fr-FR"/>
        </w:rPr>
        <w:t>Charenton</w:t>
      </w:r>
      <w:r>
        <w:rPr>
          <w:rFonts w:ascii="Marianne" w:hAnsi="Marianne"/>
          <w:spacing w:val="-2"/>
          <w:sz w:val="20"/>
          <w:szCs w:val="20"/>
          <w:lang w:val="fr-FR"/>
        </w:rPr>
        <w:t xml:space="preserve"> </w:t>
      </w:r>
      <w:r>
        <w:rPr>
          <w:rFonts w:ascii="Marianne" w:hAnsi="Marianne"/>
          <w:sz w:val="20"/>
          <w:szCs w:val="20"/>
          <w:lang w:val="fr-FR"/>
        </w:rPr>
        <w:t>à</w:t>
      </w:r>
      <w:r>
        <w:rPr>
          <w:rFonts w:ascii="Marianne" w:hAnsi="Marianne"/>
          <w:spacing w:val="-5"/>
          <w:sz w:val="20"/>
          <w:szCs w:val="20"/>
          <w:lang w:val="fr-FR"/>
        </w:rPr>
        <w:t xml:space="preserve"> </w:t>
      </w:r>
      <w:r>
        <w:rPr>
          <w:rFonts w:ascii="Marianne" w:hAnsi="Marianne"/>
          <w:spacing w:val="-1"/>
          <w:sz w:val="20"/>
          <w:szCs w:val="20"/>
          <w:lang w:val="fr-FR"/>
        </w:rPr>
        <w:t>Maisons-Alfort.</w:t>
      </w:r>
    </w:p>
    <w:p w14:paraId="2C09797E" w14:textId="77777777" w:rsidR="00815C05" w:rsidRDefault="00000000">
      <w:pPr>
        <w:spacing w:before="120" w:after="120"/>
        <w:ind w:right="213"/>
        <w:jc w:val="both"/>
        <w:rPr>
          <w:rFonts w:ascii="Marianne" w:hAnsi="Marianne" w:cs="Calibri"/>
          <w:bCs/>
          <w:sz w:val="20"/>
          <w:szCs w:val="20"/>
          <w:lang w:val="fr-FR"/>
        </w:rPr>
      </w:pPr>
      <w:r>
        <w:rPr>
          <w:rFonts w:ascii="Marianne" w:hAnsi="Marianne"/>
          <w:spacing w:val="-1"/>
          <w:sz w:val="20"/>
          <w:szCs w:val="20"/>
          <w:lang w:val="fr-FR"/>
        </w:rPr>
        <w:t>Composé</w:t>
      </w:r>
      <w:r>
        <w:rPr>
          <w:rFonts w:ascii="Marianne" w:hAnsi="Marianne"/>
          <w:spacing w:val="-2"/>
          <w:sz w:val="20"/>
          <w:szCs w:val="20"/>
          <w:lang w:val="fr-FR"/>
        </w:rPr>
        <w:t xml:space="preserve"> </w:t>
      </w:r>
      <w:r>
        <w:rPr>
          <w:rFonts w:ascii="Marianne" w:hAnsi="Marianne"/>
          <w:sz w:val="20"/>
          <w:szCs w:val="20"/>
          <w:lang w:val="fr-FR"/>
        </w:rPr>
        <w:t>de</w:t>
      </w:r>
      <w:r>
        <w:rPr>
          <w:rFonts w:ascii="Marianne" w:hAnsi="Marianne"/>
          <w:spacing w:val="1"/>
          <w:sz w:val="20"/>
          <w:szCs w:val="20"/>
          <w:lang w:val="fr-FR"/>
        </w:rPr>
        <w:t xml:space="preserve"> </w:t>
      </w:r>
      <w:r>
        <w:rPr>
          <w:rFonts w:ascii="Marianne" w:hAnsi="Marianne"/>
          <w:spacing w:val="-1"/>
          <w:sz w:val="20"/>
          <w:szCs w:val="20"/>
          <w:lang w:val="fr-FR"/>
        </w:rPr>
        <w:t>personnels</w:t>
      </w:r>
      <w:r>
        <w:rPr>
          <w:rFonts w:ascii="Marianne" w:hAnsi="Marianne"/>
          <w:spacing w:val="-2"/>
          <w:sz w:val="20"/>
          <w:szCs w:val="20"/>
          <w:lang w:val="fr-FR"/>
        </w:rPr>
        <w:t xml:space="preserve"> </w:t>
      </w:r>
      <w:r>
        <w:rPr>
          <w:rFonts w:ascii="Marianne" w:hAnsi="Marianne"/>
          <w:spacing w:val="-1"/>
          <w:sz w:val="20"/>
          <w:szCs w:val="20"/>
          <w:lang w:val="fr-FR"/>
        </w:rPr>
        <w:t>issus de parcours</w:t>
      </w:r>
      <w:r>
        <w:rPr>
          <w:rFonts w:ascii="Marianne" w:hAnsi="Marianne"/>
          <w:spacing w:val="1"/>
          <w:sz w:val="20"/>
          <w:szCs w:val="20"/>
          <w:lang w:val="fr-FR"/>
        </w:rPr>
        <w:t xml:space="preserve"> </w:t>
      </w:r>
      <w:r>
        <w:rPr>
          <w:rFonts w:ascii="Marianne" w:hAnsi="Marianne"/>
          <w:sz w:val="20"/>
          <w:szCs w:val="20"/>
          <w:lang w:val="fr-FR"/>
        </w:rPr>
        <w:t>divers</w:t>
      </w:r>
      <w:r>
        <w:rPr>
          <w:rFonts w:ascii="Marianne" w:hAnsi="Marianne"/>
          <w:spacing w:val="-2"/>
          <w:sz w:val="20"/>
          <w:szCs w:val="20"/>
          <w:lang w:val="fr-FR"/>
        </w:rPr>
        <w:t xml:space="preserve"> </w:t>
      </w:r>
      <w:r>
        <w:rPr>
          <w:rFonts w:ascii="Marianne" w:hAnsi="Marianne"/>
          <w:spacing w:val="-1"/>
          <w:sz w:val="20"/>
          <w:szCs w:val="20"/>
          <w:lang w:val="fr-FR"/>
        </w:rPr>
        <w:t>(fonctionnaires civils et militaires,</w:t>
      </w:r>
      <w:r>
        <w:rPr>
          <w:rFonts w:ascii="Marianne" w:hAnsi="Marianne"/>
          <w:sz w:val="20"/>
          <w:szCs w:val="20"/>
          <w:lang w:val="fr-FR"/>
        </w:rPr>
        <w:t xml:space="preserve"> chercheurs-universitaires, </w:t>
      </w:r>
      <w:r>
        <w:rPr>
          <w:rFonts w:ascii="Marianne" w:hAnsi="Marianne"/>
          <w:spacing w:val="-1"/>
          <w:sz w:val="20"/>
          <w:szCs w:val="20"/>
          <w:lang w:val="fr-FR"/>
        </w:rPr>
        <w:t>contractuels),</w:t>
      </w:r>
      <w:r>
        <w:rPr>
          <w:rFonts w:ascii="Marianne" w:hAnsi="Marianne"/>
          <w:spacing w:val="8"/>
          <w:sz w:val="20"/>
          <w:szCs w:val="20"/>
          <w:lang w:val="fr-FR"/>
        </w:rPr>
        <w:t xml:space="preserve"> </w:t>
      </w:r>
      <w:r>
        <w:rPr>
          <w:rFonts w:ascii="Marianne" w:hAnsi="Marianne"/>
          <w:bCs/>
          <w:spacing w:val="-2"/>
          <w:sz w:val="20"/>
          <w:szCs w:val="20"/>
          <w:lang w:val="fr-FR"/>
        </w:rPr>
        <w:t xml:space="preserve">il </w:t>
      </w:r>
      <w:r>
        <w:rPr>
          <w:rFonts w:ascii="Marianne" w:hAnsi="Marianne"/>
          <w:bCs/>
          <w:spacing w:val="-1"/>
          <w:sz w:val="20"/>
          <w:szCs w:val="20"/>
          <w:lang w:val="fr-FR"/>
        </w:rPr>
        <w:t>s’adjoint</w:t>
      </w:r>
      <w:r>
        <w:rPr>
          <w:rFonts w:ascii="Marianne" w:hAnsi="Marianne"/>
          <w:bCs/>
          <w:spacing w:val="-18"/>
          <w:sz w:val="20"/>
          <w:szCs w:val="20"/>
          <w:lang w:val="fr-FR"/>
        </w:rPr>
        <w:t xml:space="preserve"> </w:t>
      </w:r>
      <w:r>
        <w:rPr>
          <w:rFonts w:ascii="Marianne" w:hAnsi="Marianne"/>
          <w:bCs/>
          <w:spacing w:val="-1"/>
          <w:sz w:val="20"/>
          <w:szCs w:val="20"/>
          <w:lang w:val="fr-FR"/>
        </w:rPr>
        <w:t>également le concours</w:t>
      </w:r>
      <w:r>
        <w:rPr>
          <w:rFonts w:ascii="Marianne" w:hAnsi="Marianne"/>
          <w:bCs/>
          <w:spacing w:val="-16"/>
          <w:sz w:val="20"/>
          <w:szCs w:val="20"/>
          <w:lang w:val="fr-FR"/>
        </w:rPr>
        <w:t xml:space="preserve"> </w:t>
      </w:r>
      <w:r>
        <w:rPr>
          <w:rFonts w:ascii="Marianne" w:hAnsi="Marianne"/>
          <w:bCs/>
          <w:spacing w:val="-15"/>
          <w:sz w:val="20"/>
          <w:szCs w:val="20"/>
          <w:lang w:val="fr-FR"/>
        </w:rPr>
        <w:t>d’</w:t>
      </w:r>
      <w:r>
        <w:rPr>
          <w:rFonts w:ascii="Marianne" w:hAnsi="Marianne"/>
          <w:bCs/>
          <w:spacing w:val="-1"/>
          <w:sz w:val="20"/>
          <w:szCs w:val="20"/>
          <w:lang w:val="fr-FR"/>
        </w:rPr>
        <w:t>apprentis</w:t>
      </w:r>
      <w:r>
        <w:rPr>
          <w:rFonts w:ascii="Marianne" w:hAnsi="Marianne"/>
          <w:bCs/>
          <w:spacing w:val="-17"/>
          <w:sz w:val="20"/>
          <w:szCs w:val="20"/>
          <w:lang w:val="fr-FR"/>
        </w:rPr>
        <w:t xml:space="preserve"> </w:t>
      </w:r>
      <w:r>
        <w:rPr>
          <w:rFonts w:ascii="Marianne" w:hAnsi="Marianne"/>
          <w:bCs/>
          <w:spacing w:val="-1"/>
          <w:sz w:val="20"/>
          <w:szCs w:val="20"/>
          <w:lang w:val="fr-FR"/>
        </w:rPr>
        <w:t>alternants</w:t>
      </w:r>
      <w:r>
        <w:rPr>
          <w:rFonts w:ascii="Marianne" w:hAnsi="Marianne"/>
          <w:bCs/>
          <w:spacing w:val="-14"/>
          <w:sz w:val="20"/>
          <w:szCs w:val="20"/>
          <w:lang w:val="fr-FR"/>
        </w:rPr>
        <w:t xml:space="preserve"> </w:t>
      </w:r>
      <w:r>
        <w:rPr>
          <w:rFonts w:ascii="Marianne" w:hAnsi="Marianne"/>
          <w:bCs/>
          <w:sz w:val="20"/>
          <w:szCs w:val="20"/>
          <w:lang w:val="fr-FR"/>
        </w:rPr>
        <w:t>sur</w:t>
      </w:r>
      <w:r>
        <w:rPr>
          <w:rFonts w:ascii="Marianne" w:hAnsi="Marianne"/>
          <w:bCs/>
          <w:spacing w:val="-18"/>
          <w:sz w:val="20"/>
          <w:szCs w:val="20"/>
          <w:lang w:val="fr-FR"/>
        </w:rPr>
        <w:t xml:space="preserve"> </w:t>
      </w:r>
      <w:r>
        <w:rPr>
          <w:rFonts w:ascii="Marianne" w:hAnsi="Marianne"/>
          <w:bCs/>
          <w:spacing w:val="-1"/>
          <w:sz w:val="20"/>
          <w:szCs w:val="20"/>
          <w:lang w:val="fr-FR"/>
        </w:rPr>
        <w:t>des</w:t>
      </w:r>
      <w:r>
        <w:rPr>
          <w:rFonts w:ascii="Marianne" w:hAnsi="Marianne"/>
          <w:bCs/>
          <w:spacing w:val="-14"/>
          <w:sz w:val="20"/>
          <w:szCs w:val="20"/>
          <w:lang w:val="fr-FR"/>
        </w:rPr>
        <w:t xml:space="preserve"> </w:t>
      </w:r>
      <w:r>
        <w:rPr>
          <w:rFonts w:ascii="Marianne" w:hAnsi="Marianne"/>
          <w:bCs/>
          <w:spacing w:val="-1"/>
          <w:sz w:val="20"/>
          <w:szCs w:val="20"/>
          <w:lang w:val="fr-FR"/>
        </w:rPr>
        <w:t>niveaux</w:t>
      </w:r>
      <w:r>
        <w:rPr>
          <w:rFonts w:ascii="Marianne" w:hAnsi="Marianne"/>
          <w:bCs/>
          <w:spacing w:val="-16"/>
          <w:sz w:val="20"/>
          <w:szCs w:val="20"/>
          <w:lang w:val="fr-FR"/>
        </w:rPr>
        <w:t xml:space="preserve"> </w:t>
      </w:r>
      <w:r>
        <w:rPr>
          <w:rFonts w:ascii="Marianne" w:hAnsi="Marianne"/>
          <w:bCs/>
          <w:spacing w:val="-1"/>
          <w:sz w:val="20"/>
          <w:szCs w:val="20"/>
          <w:lang w:val="fr-FR"/>
        </w:rPr>
        <w:t>Master</w:t>
      </w:r>
      <w:r>
        <w:rPr>
          <w:rFonts w:ascii="Marianne" w:hAnsi="Marianne"/>
          <w:bCs/>
          <w:spacing w:val="-14"/>
          <w:sz w:val="20"/>
          <w:szCs w:val="20"/>
          <w:lang w:val="fr-FR"/>
        </w:rPr>
        <w:t xml:space="preserve"> </w:t>
      </w:r>
      <w:r>
        <w:rPr>
          <w:rFonts w:ascii="Marianne" w:hAnsi="Marianne"/>
          <w:bCs/>
          <w:sz w:val="20"/>
          <w:szCs w:val="20"/>
          <w:lang w:val="fr-FR"/>
        </w:rPr>
        <w:t>1</w:t>
      </w:r>
      <w:r>
        <w:rPr>
          <w:rFonts w:ascii="Marianne" w:hAnsi="Marianne"/>
          <w:bCs/>
          <w:spacing w:val="-16"/>
          <w:sz w:val="20"/>
          <w:szCs w:val="20"/>
          <w:lang w:val="fr-FR"/>
        </w:rPr>
        <w:t xml:space="preserve"> </w:t>
      </w:r>
      <w:r>
        <w:rPr>
          <w:rFonts w:ascii="Marianne" w:hAnsi="Marianne"/>
          <w:bCs/>
          <w:sz w:val="20"/>
          <w:szCs w:val="20"/>
          <w:lang w:val="fr-FR"/>
        </w:rPr>
        <w:t>ou</w:t>
      </w:r>
      <w:r>
        <w:rPr>
          <w:rFonts w:ascii="Marianne" w:hAnsi="Marianne"/>
          <w:bCs/>
          <w:spacing w:val="-16"/>
          <w:sz w:val="20"/>
          <w:szCs w:val="20"/>
          <w:lang w:val="fr-FR"/>
        </w:rPr>
        <w:t xml:space="preserve"> </w:t>
      </w:r>
      <w:r>
        <w:rPr>
          <w:rFonts w:ascii="Marianne" w:hAnsi="Marianne"/>
          <w:bCs/>
          <w:sz w:val="20"/>
          <w:szCs w:val="20"/>
          <w:lang w:val="fr-FR"/>
        </w:rPr>
        <w:t>2,</w:t>
      </w:r>
      <w:r>
        <w:rPr>
          <w:rFonts w:ascii="Marianne" w:hAnsi="Marianne"/>
          <w:bCs/>
          <w:spacing w:val="-16"/>
          <w:sz w:val="20"/>
          <w:szCs w:val="20"/>
          <w:lang w:val="fr-FR"/>
        </w:rPr>
        <w:t xml:space="preserve"> </w:t>
      </w:r>
      <w:r>
        <w:rPr>
          <w:rFonts w:ascii="Marianne" w:hAnsi="Marianne"/>
          <w:bCs/>
          <w:spacing w:val="-2"/>
          <w:sz w:val="20"/>
          <w:szCs w:val="20"/>
          <w:lang w:val="fr-FR"/>
        </w:rPr>
        <w:t xml:space="preserve">ainsi </w:t>
      </w:r>
      <w:r>
        <w:rPr>
          <w:rFonts w:ascii="Marianne" w:hAnsi="Marianne"/>
          <w:bCs/>
          <w:sz w:val="20"/>
          <w:szCs w:val="20"/>
          <w:lang w:val="fr-FR"/>
        </w:rPr>
        <w:t>que</w:t>
      </w:r>
      <w:r>
        <w:rPr>
          <w:rFonts w:ascii="Marianne" w:hAnsi="Marianne"/>
          <w:bCs/>
          <w:spacing w:val="-5"/>
          <w:sz w:val="20"/>
          <w:szCs w:val="20"/>
          <w:lang w:val="fr-FR"/>
        </w:rPr>
        <w:t xml:space="preserve"> </w:t>
      </w:r>
      <w:r>
        <w:rPr>
          <w:rFonts w:ascii="Marianne" w:hAnsi="Marianne"/>
          <w:bCs/>
          <w:spacing w:val="-1"/>
          <w:sz w:val="20"/>
          <w:szCs w:val="20"/>
          <w:lang w:val="fr-FR"/>
        </w:rPr>
        <w:t>de</w:t>
      </w:r>
      <w:r>
        <w:rPr>
          <w:rFonts w:ascii="Marianne" w:hAnsi="Marianne"/>
          <w:bCs/>
          <w:spacing w:val="-4"/>
          <w:sz w:val="20"/>
          <w:szCs w:val="20"/>
          <w:lang w:val="fr-FR"/>
        </w:rPr>
        <w:t xml:space="preserve"> </w:t>
      </w:r>
      <w:r>
        <w:rPr>
          <w:rFonts w:ascii="Marianne" w:hAnsi="Marianne"/>
          <w:bCs/>
          <w:spacing w:val="-1"/>
          <w:sz w:val="20"/>
          <w:szCs w:val="20"/>
          <w:lang w:val="fr-FR"/>
        </w:rPr>
        <w:t>stagiaires</w:t>
      </w:r>
      <w:r>
        <w:rPr>
          <w:rFonts w:ascii="Marianne" w:hAnsi="Marianne"/>
          <w:bCs/>
          <w:spacing w:val="-3"/>
          <w:sz w:val="20"/>
          <w:szCs w:val="20"/>
          <w:lang w:val="fr-FR"/>
        </w:rPr>
        <w:t xml:space="preserve"> </w:t>
      </w:r>
      <w:r>
        <w:rPr>
          <w:rFonts w:ascii="Marianne" w:hAnsi="Marianne"/>
          <w:bCs/>
          <w:spacing w:val="-1"/>
          <w:sz w:val="20"/>
          <w:szCs w:val="20"/>
          <w:lang w:val="fr-FR"/>
        </w:rPr>
        <w:t>du</w:t>
      </w:r>
      <w:r>
        <w:rPr>
          <w:rFonts w:ascii="Marianne" w:hAnsi="Marianne"/>
          <w:bCs/>
          <w:spacing w:val="-3"/>
          <w:sz w:val="20"/>
          <w:szCs w:val="20"/>
          <w:lang w:val="fr-FR"/>
        </w:rPr>
        <w:t xml:space="preserve"> </w:t>
      </w:r>
      <w:r>
        <w:rPr>
          <w:rFonts w:ascii="Marianne" w:hAnsi="Marianne"/>
          <w:bCs/>
          <w:spacing w:val="-2"/>
          <w:sz w:val="20"/>
          <w:szCs w:val="20"/>
          <w:lang w:val="fr-FR"/>
        </w:rPr>
        <w:t>même</w:t>
      </w:r>
      <w:r>
        <w:rPr>
          <w:rFonts w:ascii="Marianne" w:hAnsi="Marianne"/>
          <w:bCs/>
          <w:spacing w:val="-5"/>
          <w:sz w:val="20"/>
          <w:szCs w:val="20"/>
          <w:lang w:val="fr-FR"/>
        </w:rPr>
        <w:t xml:space="preserve"> </w:t>
      </w:r>
      <w:r>
        <w:rPr>
          <w:rFonts w:ascii="Marianne" w:hAnsi="Marianne"/>
          <w:bCs/>
          <w:spacing w:val="-1"/>
          <w:sz w:val="20"/>
          <w:szCs w:val="20"/>
          <w:lang w:val="fr-FR"/>
        </w:rPr>
        <w:t>niveau,</w:t>
      </w:r>
      <w:r>
        <w:rPr>
          <w:rFonts w:ascii="Marianne" w:hAnsi="Marianne"/>
          <w:bCs/>
          <w:spacing w:val="1"/>
          <w:sz w:val="20"/>
          <w:szCs w:val="20"/>
          <w:lang w:val="fr-FR"/>
        </w:rPr>
        <w:t xml:space="preserve"> </w:t>
      </w:r>
      <w:r>
        <w:rPr>
          <w:rFonts w:ascii="Marianne" w:hAnsi="Marianne"/>
          <w:bCs/>
          <w:sz w:val="20"/>
          <w:szCs w:val="20"/>
          <w:lang w:val="fr-FR"/>
        </w:rPr>
        <w:t>pour</w:t>
      </w:r>
      <w:r>
        <w:rPr>
          <w:rFonts w:ascii="Marianne" w:hAnsi="Marianne"/>
          <w:bCs/>
          <w:spacing w:val="-4"/>
          <w:sz w:val="20"/>
          <w:szCs w:val="20"/>
          <w:lang w:val="fr-FR"/>
        </w:rPr>
        <w:t xml:space="preserve"> </w:t>
      </w:r>
      <w:r>
        <w:rPr>
          <w:rFonts w:ascii="Marianne" w:hAnsi="Marianne"/>
          <w:bCs/>
          <w:spacing w:val="-1"/>
          <w:sz w:val="20"/>
          <w:szCs w:val="20"/>
          <w:lang w:val="fr-FR"/>
        </w:rPr>
        <w:t>accomplir</w:t>
      </w:r>
      <w:r>
        <w:rPr>
          <w:rFonts w:ascii="Marianne" w:hAnsi="Marianne"/>
          <w:bCs/>
          <w:spacing w:val="-3"/>
          <w:sz w:val="20"/>
          <w:szCs w:val="20"/>
          <w:lang w:val="fr-FR"/>
        </w:rPr>
        <w:t xml:space="preserve"> </w:t>
      </w:r>
      <w:r>
        <w:rPr>
          <w:rFonts w:ascii="Marianne" w:hAnsi="Marianne"/>
          <w:bCs/>
          <w:sz w:val="20"/>
          <w:szCs w:val="20"/>
          <w:lang w:val="fr-FR"/>
        </w:rPr>
        <w:t>ses</w:t>
      </w:r>
      <w:r>
        <w:rPr>
          <w:rFonts w:ascii="Marianne" w:hAnsi="Marianne"/>
          <w:bCs/>
          <w:spacing w:val="-4"/>
          <w:sz w:val="20"/>
          <w:szCs w:val="20"/>
          <w:lang w:val="fr-FR"/>
        </w:rPr>
        <w:t xml:space="preserve"> </w:t>
      </w:r>
      <w:r>
        <w:rPr>
          <w:rFonts w:ascii="Marianne" w:hAnsi="Marianne"/>
          <w:bCs/>
          <w:spacing w:val="-1"/>
          <w:sz w:val="20"/>
          <w:szCs w:val="20"/>
          <w:lang w:val="fr-FR"/>
        </w:rPr>
        <w:t>activités.</w:t>
      </w:r>
    </w:p>
    <w:p w14:paraId="0286A2FB" w14:textId="77777777" w:rsidR="00815C05" w:rsidRPr="00CA4AE6" w:rsidRDefault="00000000">
      <w:pPr>
        <w:pStyle w:val="Corpsdetexte"/>
        <w:pBdr>
          <w:top w:val="single" w:sz="4" w:space="1" w:color="000000"/>
          <w:left w:val="single" w:sz="4" w:space="4" w:color="000000"/>
          <w:bottom w:val="single" w:sz="4" w:space="1" w:color="000000"/>
          <w:right w:val="single" w:sz="4" w:space="4" w:color="000000"/>
        </w:pBdr>
        <w:spacing w:before="120" w:after="120"/>
        <w:ind w:left="0" w:right="212"/>
        <w:jc w:val="both"/>
        <w:rPr>
          <w:color w:val="55308D"/>
          <w:lang w:val="fr-FR"/>
        </w:rPr>
      </w:pPr>
      <w:r>
        <w:rPr>
          <w:rFonts w:ascii="Marianne" w:hAnsi="Marianne"/>
          <w:color w:val="55308D"/>
          <w:spacing w:val="-1"/>
          <w:sz w:val="20"/>
          <w:szCs w:val="20"/>
          <w:lang w:val="fr-FR"/>
        </w:rPr>
        <w:t>La département recherche de l'IHEMI</w:t>
      </w:r>
      <w:r>
        <w:rPr>
          <w:rFonts w:ascii="Marianne" w:hAnsi="Marianne"/>
          <w:color w:val="55308D"/>
          <w:spacing w:val="10"/>
          <w:sz w:val="20"/>
          <w:szCs w:val="20"/>
          <w:lang w:val="fr-FR"/>
        </w:rPr>
        <w:t xml:space="preserve"> recrute</w:t>
      </w:r>
      <w:r>
        <w:rPr>
          <w:rFonts w:ascii="Marianne" w:hAnsi="Marianne"/>
          <w:color w:val="55308D"/>
          <w:spacing w:val="-1"/>
          <w:sz w:val="20"/>
          <w:szCs w:val="20"/>
          <w:lang w:val="fr-FR"/>
        </w:rPr>
        <w:t>,</w:t>
      </w:r>
      <w:r>
        <w:rPr>
          <w:rFonts w:ascii="Marianne" w:hAnsi="Marianne"/>
          <w:color w:val="55308D"/>
          <w:spacing w:val="7"/>
          <w:sz w:val="20"/>
          <w:szCs w:val="20"/>
          <w:lang w:val="fr-FR"/>
        </w:rPr>
        <w:t xml:space="preserve"> </w:t>
      </w:r>
      <w:r>
        <w:rPr>
          <w:rFonts w:ascii="Marianne" w:hAnsi="Marianne"/>
          <w:b/>
          <w:bCs/>
          <w:color w:val="55308D"/>
          <w:sz w:val="20"/>
          <w:szCs w:val="20"/>
          <w:lang w:val="fr-FR"/>
        </w:rPr>
        <w:t>à</w:t>
      </w:r>
      <w:r>
        <w:rPr>
          <w:rFonts w:ascii="Marianne" w:hAnsi="Marianne"/>
          <w:b/>
          <w:bCs/>
          <w:color w:val="55308D"/>
          <w:spacing w:val="9"/>
          <w:sz w:val="20"/>
          <w:szCs w:val="20"/>
          <w:lang w:val="fr-FR"/>
        </w:rPr>
        <w:t xml:space="preserve"> </w:t>
      </w:r>
      <w:r>
        <w:rPr>
          <w:rFonts w:ascii="Marianne" w:hAnsi="Marianne"/>
          <w:b/>
          <w:bCs/>
          <w:color w:val="55308D"/>
          <w:spacing w:val="-1"/>
          <w:sz w:val="20"/>
          <w:szCs w:val="20"/>
          <w:lang w:val="fr-FR"/>
        </w:rPr>
        <w:t>compter</w:t>
      </w:r>
      <w:r>
        <w:rPr>
          <w:rFonts w:ascii="Marianne" w:hAnsi="Marianne"/>
          <w:b/>
          <w:bCs/>
          <w:color w:val="55308D"/>
          <w:spacing w:val="8"/>
          <w:sz w:val="20"/>
          <w:szCs w:val="20"/>
          <w:lang w:val="fr-FR"/>
        </w:rPr>
        <w:t xml:space="preserve"> </w:t>
      </w:r>
      <w:r>
        <w:rPr>
          <w:rFonts w:ascii="Marianne" w:hAnsi="Marianne"/>
          <w:b/>
          <w:bCs/>
          <w:color w:val="55308D"/>
          <w:sz w:val="20"/>
          <w:szCs w:val="20"/>
          <w:lang w:val="fr-FR"/>
        </w:rPr>
        <w:t>de     2025,</w:t>
      </w:r>
      <w:r>
        <w:rPr>
          <w:rFonts w:ascii="Marianne" w:hAnsi="Marianne"/>
          <w:color w:val="55308D"/>
          <w:spacing w:val="7"/>
          <w:sz w:val="20"/>
          <w:szCs w:val="20"/>
          <w:lang w:val="fr-FR"/>
        </w:rPr>
        <w:t xml:space="preserve"> </w:t>
      </w:r>
      <w:r>
        <w:rPr>
          <w:rFonts w:ascii="Marianne" w:hAnsi="Marianne" w:cs="Calibri"/>
          <w:b/>
          <w:bCs/>
          <w:color w:val="55308D"/>
          <w:sz w:val="20"/>
          <w:szCs w:val="20"/>
          <w:lang w:val="fr-FR"/>
        </w:rPr>
        <w:t>un(e)</w:t>
      </w:r>
      <w:r>
        <w:rPr>
          <w:rFonts w:ascii="Marianne" w:hAnsi="Marianne" w:cs="Calibri"/>
          <w:b/>
          <w:bCs/>
          <w:color w:val="55308D"/>
          <w:spacing w:val="8"/>
          <w:sz w:val="20"/>
          <w:szCs w:val="20"/>
          <w:lang w:val="fr-FR"/>
        </w:rPr>
        <w:t xml:space="preserve"> </w:t>
      </w:r>
      <w:r>
        <w:rPr>
          <w:rFonts w:ascii="Marianne" w:hAnsi="Marianne" w:cs="Calibri"/>
          <w:b/>
          <w:bCs/>
          <w:color w:val="55308D"/>
          <w:spacing w:val="-1"/>
          <w:sz w:val="20"/>
          <w:szCs w:val="20"/>
          <w:lang w:val="fr-FR"/>
        </w:rPr>
        <w:t>stagiaire</w:t>
      </w:r>
      <w:r>
        <w:rPr>
          <w:rFonts w:ascii="Marianne" w:hAnsi="Marianne" w:cs="Calibri"/>
          <w:b/>
          <w:bCs/>
          <w:color w:val="55308D"/>
          <w:spacing w:val="75"/>
          <w:sz w:val="20"/>
          <w:szCs w:val="20"/>
          <w:lang w:val="fr-FR"/>
        </w:rPr>
        <w:t xml:space="preserve"> </w:t>
      </w:r>
      <w:r>
        <w:rPr>
          <w:rFonts w:ascii="Marianne" w:hAnsi="Marianne" w:cs="Calibri"/>
          <w:b/>
          <w:bCs/>
          <w:color w:val="55308D"/>
          <w:sz w:val="20"/>
          <w:szCs w:val="20"/>
          <w:lang w:val="fr-FR"/>
        </w:rPr>
        <w:t>de</w:t>
      </w:r>
      <w:r>
        <w:rPr>
          <w:rFonts w:ascii="Marianne" w:hAnsi="Marianne" w:cs="Calibri"/>
          <w:b/>
          <w:bCs/>
          <w:color w:val="55308D"/>
          <w:spacing w:val="11"/>
          <w:sz w:val="20"/>
          <w:szCs w:val="20"/>
          <w:lang w:val="fr-FR"/>
        </w:rPr>
        <w:t xml:space="preserve"> </w:t>
      </w:r>
      <w:r>
        <w:rPr>
          <w:rFonts w:ascii="Marianne" w:hAnsi="Marianne" w:cs="Calibri"/>
          <w:b/>
          <w:bCs/>
          <w:color w:val="55308D"/>
          <w:spacing w:val="-1"/>
          <w:sz w:val="20"/>
          <w:szCs w:val="20"/>
          <w:lang w:val="fr-FR"/>
        </w:rPr>
        <w:t>préférence</w:t>
      </w:r>
      <w:r>
        <w:rPr>
          <w:rFonts w:ascii="Marianne" w:hAnsi="Marianne" w:cs="Calibri"/>
          <w:b/>
          <w:bCs/>
          <w:color w:val="55308D"/>
          <w:spacing w:val="12"/>
          <w:sz w:val="20"/>
          <w:szCs w:val="20"/>
          <w:lang w:val="fr-FR"/>
        </w:rPr>
        <w:t xml:space="preserve"> </w:t>
      </w:r>
      <w:r>
        <w:rPr>
          <w:rFonts w:ascii="Marianne" w:hAnsi="Marianne" w:cs="Calibri"/>
          <w:b/>
          <w:bCs/>
          <w:color w:val="55308D"/>
          <w:spacing w:val="-1"/>
          <w:sz w:val="20"/>
          <w:szCs w:val="20"/>
          <w:lang w:val="fr-FR"/>
        </w:rPr>
        <w:t>niveau</w:t>
      </w:r>
      <w:r>
        <w:rPr>
          <w:rFonts w:ascii="Marianne" w:hAnsi="Marianne" w:cs="Calibri"/>
          <w:b/>
          <w:bCs/>
          <w:color w:val="55308D"/>
          <w:spacing w:val="16"/>
          <w:sz w:val="20"/>
          <w:szCs w:val="20"/>
          <w:lang w:val="fr-FR"/>
        </w:rPr>
        <w:t xml:space="preserve"> </w:t>
      </w:r>
      <w:r>
        <w:rPr>
          <w:rFonts w:ascii="Marianne" w:hAnsi="Marianne" w:cs="Calibri"/>
          <w:b/>
          <w:bCs/>
          <w:color w:val="55308D"/>
          <w:spacing w:val="-1"/>
          <w:sz w:val="20"/>
          <w:szCs w:val="20"/>
          <w:lang w:val="fr-FR"/>
        </w:rPr>
        <w:t>Master</w:t>
      </w:r>
      <w:r>
        <w:rPr>
          <w:rFonts w:ascii="Marianne" w:hAnsi="Marianne" w:cs="Calibri"/>
          <w:b/>
          <w:bCs/>
          <w:color w:val="55308D"/>
          <w:spacing w:val="12"/>
          <w:sz w:val="20"/>
          <w:szCs w:val="20"/>
          <w:lang w:val="fr-FR"/>
        </w:rPr>
        <w:t xml:space="preserve"> </w:t>
      </w:r>
      <w:r>
        <w:rPr>
          <w:rFonts w:ascii="Marianne" w:hAnsi="Marianne" w:cs="Calibri"/>
          <w:b/>
          <w:bCs/>
          <w:color w:val="55308D"/>
          <w:spacing w:val="1"/>
          <w:sz w:val="20"/>
          <w:szCs w:val="20"/>
          <w:lang w:val="fr-FR"/>
        </w:rPr>
        <w:t>2</w:t>
      </w:r>
      <w:r>
        <w:rPr>
          <w:rFonts w:ascii="Marianne" w:hAnsi="Marianne"/>
          <w:color w:val="55308D"/>
          <w:spacing w:val="1"/>
          <w:sz w:val="20"/>
          <w:szCs w:val="20"/>
          <w:lang w:val="fr-FR"/>
        </w:rPr>
        <w:t>.</w:t>
      </w:r>
      <w:r>
        <w:rPr>
          <w:rFonts w:ascii="Marianne" w:hAnsi="Marianne"/>
          <w:color w:val="55308D"/>
          <w:spacing w:val="12"/>
          <w:sz w:val="20"/>
          <w:szCs w:val="20"/>
          <w:lang w:val="fr-FR"/>
        </w:rPr>
        <w:t xml:space="preserve"> </w:t>
      </w:r>
      <w:r>
        <w:rPr>
          <w:rFonts w:ascii="Marianne" w:hAnsi="Marianne"/>
          <w:color w:val="55308D"/>
          <w:spacing w:val="-1"/>
          <w:sz w:val="20"/>
          <w:szCs w:val="20"/>
          <w:lang w:val="fr-FR"/>
        </w:rPr>
        <w:t>Celui-ci</w:t>
      </w:r>
      <w:r>
        <w:rPr>
          <w:rFonts w:ascii="Marianne" w:hAnsi="Marianne"/>
          <w:color w:val="55308D"/>
          <w:spacing w:val="10"/>
          <w:sz w:val="20"/>
          <w:szCs w:val="20"/>
          <w:lang w:val="fr-FR"/>
        </w:rPr>
        <w:t xml:space="preserve"> </w:t>
      </w:r>
      <w:r>
        <w:rPr>
          <w:rFonts w:ascii="Marianne" w:hAnsi="Marianne"/>
          <w:color w:val="55308D"/>
          <w:spacing w:val="-1"/>
          <w:sz w:val="20"/>
          <w:szCs w:val="20"/>
          <w:lang w:val="fr-FR"/>
        </w:rPr>
        <w:t>ou</w:t>
      </w:r>
      <w:r>
        <w:rPr>
          <w:rFonts w:ascii="Marianne" w:hAnsi="Marianne"/>
          <w:color w:val="55308D"/>
          <w:spacing w:val="13"/>
          <w:sz w:val="20"/>
          <w:szCs w:val="20"/>
          <w:lang w:val="fr-FR"/>
        </w:rPr>
        <w:t xml:space="preserve"> </w:t>
      </w:r>
      <w:r>
        <w:rPr>
          <w:rFonts w:ascii="Marianne" w:hAnsi="Marianne"/>
          <w:color w:val="55308D"/>
          <w:spacing w:val="-1"/>
          <w:sz w:val="20"/>
          <w:szCs w:val="20"/>
          <w:lang w:val="fr-FR"/>
        </w:rPr>
        <w:t>celle-ci</w:t>
      </w:r>
      <w:r>
        <w:rPr>
          <w:rFonts w:ascii="Marianne" w:hAnsi="Marianne"/>
          <w:color w:val="55308D"/>
          <w:spacing w:val="13"/>
          <w:sz w:val="20"/>
          <w:szCs w:val="20"/>
          <w:lang w:val="fr-FR"/>
        </w:rPr>
        <w:t xml:space="preserve"> </w:t>
      </w:r>
      <w:proofErr w:type="spellStart"/>
      <w:r>
        <w:rPr>
          <w:rFonts w:ascii="Marianne" w:hAnsi="Marianne"/>
          <w:color w:val="55308D"/>
          <w:spacing w:val="-1"/>
          <w:sz w:val="20"/>
          <w:szCs w:val="20"/>
          <w:lang w:val="fr-FR"/>
        </w:rPr>
        <w:t>à</w:t>
      </w:r>
      <w:proofErr w:type="spellEnd"/>
      <w:r>
        <w:rPr>
          <w:rFonts w:ascii="Marianne" w:hAnsi="Marianne"/>
          <w:color w:val="55308D"/>
          <w:spacing w:val="-1"/>
          <w:sz w:val="20"/>
          <w:szCs w:val="20"/>
          <w:lang w:val="fr-FR"/>
        </w:rPr>
        <w:t xml:space="preserve"> vocation à concourir aux</w:t>
      </w:r>
      <w:r>
        <w:rPr>
          <w:rFonts w:ascii="Marianne" w:hAnsi="Marianne"/>
          <w:color w:val="55308D"/>
          <w:spacing w:val="9"/>
          <w:sz w:val="20"/>
          <w:szCs w:val="20"/>
          <w:lang w:val="fr-FR"/>
        </w:rPr>
        <w:t xml:space="preserve"> </w:t>
      </w:r>
      <w:r>
        <w:rPr>
          <w:rFonts w:ascii="Marianne" w:hAnsi="Marianne"/>
          <w:color w:val="55308D"/>
          <w:sz w:val="20"/>
          <w:szCs w:val="20"/>
          <w:lang w:val="fr-FR"/>
        </w:rPr>
        <w:t>activités de recherche de l’IHEMI dans ses locaux situés sur le site de l’</w:t>
      </w:r>
      <w:r>
        <w:rPr>
          <w:rFonts w:ascii="Marianne" w:hAnsi="Marianne"/>
          <w:color w:val="55308D"/>
          <w:spacing w:val="-1"/>
          <w:sz w:val="20"/>
          <w:szCs w:val="20"/>
          <w:lang w:val="fr-FR"/>
        </w:rPr>
        <w:t>Ecole militaire.</w:t>
      </w:r>
    </w:p>
    <w:p w14:paraId="02272040" w14:textId="77777777" w:rsidR="00815C05" w:rsidRPr="00CA4AE6" w:rsidRDefault="00000000">
      <w:pPr>
        <w:spacing w:before="120" w:after="120"/>
        <w:jc w:val="both"/>
        <w:rPr>
          <w:color w:val="55308D"/>
          <w:lang w:val="fr-FR"/>
        </w:rPr>
      </w:pPr>
      <w:r>
        <w:rPr>
          <w:rFonts w:ascii="Marianne" w:hAnsi="Marianne" w:cstheme="minorHAnsi"/>
          <w:color w:val="55308D"/>
          <w:sz w:val="20"/>
          <w:szCs w:val="20"/>
          <w:lang w:val="fr-FR"/>
        </w:rPr>
        <w:t xml:space="preserve">Le/la stagiaire sera directement rattaché à la cheffe du Département de la </w:t>
      </w:r>
      <w:proofErr w:type="spellStart"/>
      <w:r>
        <w:rPr>
          <w:rFonts w:ascii="Marianne" w:hAnsi="Marianne" w:cstheme="minorHAnsi"/>
          <w:color w:val="55308D"/>
          <w:sz w:val="20"/>
          <w:szCs w:val="20"/>
          <w:lang w:val="fr-FR"/>
        </w:rPr>
        <w:t>recheche</w:t>
      </w:r>
      <w:proofErr w:type="spellEnd"/>
      <w:r>
        <w:rPr>
          <w:rFonts w:ascii="Marianne" w:hAnsi="Marianne" w:cstheme="minorHAnsi"/>
          <w:color w:val="55308D"/>
          <w:sz w:val="20"/>
          <w:szCs w:val="20"/>
          <w:lang w:val="fr-FR"/>
        </w:rPr>
        <w:t xml:space="preserve"> (DER) et au directeur de la Recherche et de la Prospective (DIREP). </w:t>
      </w:r>
    </w:p>
    <w:p w14:paraId="320CD90C" w14:textId="77777777" w:rsidR="00815C05" w:rsidRPr="00CA4AE6" w:rsidRDefault="00000000">
      <w:pPr>
        <w:spacing w:before="120" w:after="120"/>
        <w:jc w:val="both"/>
        <w:rPr>
          <w:color w:val="55308D"/>
          <w:lang w:val="fr-FR"/>
        </w:rPr>
      </w:pPr>
      <w:r>
        <w:rPr>
          <w:rFonts w:ascii="Marianne" w:hAnsi="Marianne" w:cstheme="minorHAnsi"/>
          <w:color w:val="55308D"/>
          <w:sz w:val="20"/>
          <w:szCs w:val="20"/>
          <w:lang w:val="fr-FR"/>
        </w:rPr>
        <w:t>Il/elle sera notamment chargé de</w:t>
      </w:r>
      <w:r>
        <w:rPr>
          <w:rFonts w:cs="Calibri"/>
          <w:color w:val="55308D"/>
          <w:sz w:val="20"/>
          <w:szCs w:val="20"/>
          <w:lang w:val="fr-FR"/>
        </w:rPr>
        <w:t> </w:t>
      </w:r>
      <w:r>
        <w:rPr>
          <w:rFonts w:ascii="Marianne" w:hAnsi="Marianne" w:cstheme="minorHAnsi"/>
          <w:color w:val="55308D"/>
          <w:sz w:val="20"/>
          <w:szCs w:val="20"/>
          <w:lang w:val="fr-FR"/>
        </w:rPr>
        <w:t>:</w:t>
      </w:r>
    </w:p>
    <w:p w14:paraId="31EF68C3" w14:textId="77777777" w:rsidR="00815C05" w:rsidRPr="00CA4AE6" w:rsidRDefault="00000000">
      <w:pPr>
        <w:pStyle w:val="Paragraphedeliste"/>
        <w:widowControl/>
        <w:numPr>
          <w:ilvl w:val="0"/>
          <w:numId w:val="2"/>
        </w:numPr>
        <w:spacing w:before="120" w:after="120"/>
        <w:jc w:val="both"/>
        <w:rPr>
          <w:color w:val="55308D"/>
          <w:lang w:val="fr-FR"/>
        </w:rPr>
      </w:pPr>
      <w:r>
        <w:rPr>
          <w:rFonts w:ascii="Marianne" w:hAnsi="Marianne" w:cstheme="minorHAnsi"/>
          <w:color w:val="55308D"/>
          <w:sz w:val="20"/>
          <w:szCs w:val="20"/>
          <w:lang w:val="fr-FR"/>
        </w:rPr>
        <w:t>Réaliser des analyses documentaires à l’appui des recherches conduites dans le département ;</w:t>
      </w:r>
    </w:p>
    <w:p w14:paraId="4892D702" w14:textId="77777777" w:rsidR="00815C05" w:rsidRPr="00CA4AE6" w:rsidRDefault="00000000">
      <w:pPr>
        <w:pStyle w:val="Paragraphedeliste"/>
        <w:widowControl/>
        <w:numPr>
          <w:ilvl w:val="0"/>
          <w:numId w:val="2"/>
        </w:numPr>
        <w:spacing w:before="120" w:after="120"/>
        <w:jc w:val="both"/>
        <w:rPr>
          <w:color w:val="55308D"/>
          <w:lang w:val="fr-FR"/>
        </w:rPr>
      </w:pPr>
      <w:r>
        <w:rPr>
          <w:rFonts w:ascii="Marianne" w:hAnsi="Marianne" w:cstheme="minorHAnsi"/>
          <w:color w:val="55308D"/>
          <w:sz w:val="20"/>
          <w:szCs w:val="20"/>
          <w:lang w:val="fr-FR"/>
        </w:rPr>
        <w:t xml:space="preserve">Participer, le cas échéant, à des entretiens conduits par les chercheurs du DER et assurer leur retranscription </w:t>
      </w:r>
      <w:r w:rsidRPr="00CA4AE6">
        <w:rPr>
          <w:rFonts w:ascii="Marianne" w:hAnsi="Marianne" w:cstheme="minorHAnsi"/>
          <w:color w:val="55308D"/>
          <w:sz w:val="20"/>
          <w:szCs w:val="20"/>
          <w:lang w:val="fr-FR"/>
        </w:rPr>
        <w:t>;</w:t>
      </w:r>
    </w:p>
    <w:p w14:paraId="444F3D38" w14:textId="77777777" w:rsidR="00815C05" w:rsidRPr="00CA4AE6" w:rsidRDefault="00815C05">
      <w:pPr>
        <w:pStyle w:val="Paragraphedeliste"/>
        <w:widowControl/>
        <w:spacing w:before="120" w:after="120"/>
        <w:jc w:val="both"/>
        <w:rPr>
          <w:color w:val="55308D"/>
          <w:lang w:val="fr-FR"/>
        </w:rPr>
      </w:pPr>
    </w:p>
    <w:p w14:paraId="2EEC70DA" w14:textId="77777777" w:rsidR="00815C05" w:rsidRPr="00CA4AE6" w:rsidRDefault="00815C05">
      <w:pPr>
        <w:pStyle w:val="Paragraphedeliste"/>
        <w:widowControl/>
        <w:spacing w:before="120" w:after="120"/>
        <w:jc w:val="both"/>
        <w:rPr>
          <w:color w:val="55308D"/>
          <w:lang w:val="fr-FR"/>
        </w:rPr>
      </w:pPr>
    </w:p>
    <w:p w14:paraId="3FB21710" w14:textId="77777777" w:rsidR="00815C05" w:rsidRPr="00CA4AE6" w:rsidRDefault="00000000">
      <w:pPr>
        <w:pStyle w:val="Paragraphedeliste"/>
        <w:widowControl/>
        <w:numPr>
          <w:ilvl w:val="0"/>
          <w:numId w:val="2"/>
        </w:numPr>
        <w:spacing w:before="120" w:after="120"/>
        <w:jc w:val="both"/>
        <w:rPr>
          <w:color w:val="55308D"/>
          <w:lang w:val="fr-FR"/>
        </w:rPr>
      </w:pPr>
      <w:r w:rsidRPr="00CA4AE6">
        <w:rPr>
          <w:rFonts w:ascii="Marianne" w:hAnsi="Marianne" w:cstheme="minorHAnsi"/>
          <w:color w:val="55308D"/>
          <w:sz w:val="20"/>
          <w:szCs w:val="20"/>
          <w:lang w:val="fr-FR"/>
        </w:rPr>
        <w:t>Rédiger des synthèses ou des comptes rendus intermédiaires de valorisation des recherches conduites</w:t>
      </w:r>
    </w:p>
    <w:p w14:paraId="2E2B9FAC" w14:textId="77777777" w:rsidR="00815C05" w:rsidRDefault="00000000">
      <w:pPr>
        <w:pStyle w:val="Paragraphedeliste"/>
        <w:widowControl/>
        <w:numPr>
          <w:ilvl w:val="0"/>
          <w:numId w:val="2"/>
        </w:numPr>
        <w:spacing w:before="120" w:after="120"/>
        <w:jc w:val="both"/>
        <w:rPr>
          <w:rFonts w:ascii="Marianne" w:hAnsi="Marianne" w:cstheme="minorHAnsi"/>
          <w:color w:val="55308D"/>
          <w:sz w:val="20"/>
          <w:szCs w:val="20"/>
          <w:lang w:val="fr-FR"/>
        </w:rPr>
      </w:pPr>
      <w:r>
        <w:rPr>
          <w:rFonts w:ascii="Marianne" w:hAnsi="Marianne" w:cstheme="minorHAnsi"/>
          <w:color w:val="55308D"/>
          <w:sz w:val="20"/>
          <w:szCs w:val="20"/>
          <w:lang w:val="fr-FR"/>
        </w:rPr>
        <w:t>Entrer en contact avec des interlocuteurs extérieurs civils, militaires et universitaires afin de contribuer à l’organisation des activités de recherche ;</w:t>
      </w:r>
    </w:p>
    <w:p w14:paraId="5A9961AC" w14:textId="77777777" w:rsidR="00815C05" w:rsidRPr="00CA4AE6" w:rsidRDefault="00000000">
      <w:pPr>
        <w:pStyle w:val="Paragraphedeliste"/>
        <w:widowControl/>
        <w:numPr>
          <w:ilvl w:val="0"/>
          <w:numId w:val="2"/>
        </w:numPr>
        <w:spacing w:before="120" w:after="120"/>
        <w:rPr>
          <w:color w:val="55308D"/>
          <w:lang w:val="fr-FR"/>
        </w:rPr>
      </w:pPr>
      <w:r>
        <w:rPr>
          <w:rFonts w:ascii="Marianne" w:eastAsia="Times New Roman" w:hAnsi="Marianne" w:cs="Times New Roman"/>
          <w:color w:val="55308D"/>
          <w:sz w:val="20"/>
          <w:szCs w:val="20"/>
          <w:lang w:val="fr-FR" w:eastAsia="fr-FR"/>
        </w:rPr>
        <w:t>Mettre à jour et étoffer les listes de diffusion du DER</w:t>
      </w:r>
      <w:r>
        <w:rPr>
          <w:rFonts w:eastAsia="Times New Roman" w:cs="Calibri"/>
          <w:color w:val="55308D"/>
          <w:sz w:val="20"/>
          <w:szCs w:val="20"/>
          <w:lang w:val="fr-FR" w:eastAsia="fr-FR"/>
        </w:rPr>
        <w:t> </w:t>
      </w:r>
      <w:r>
        <w:rPr>
          <w:rFonts w:ascii="Marianne" w:eastAsia="Times New Roman" w:hAnsi="Marianne" w:cs="Times New Roman"/>
          <w:color w:val="55308D"/>
          <w:sz w:val="20"/>
          <w:szCs w:val="20"/>
          <w:lang w:val="fr-FR" w:eastAsia="fr-FR"/>
        </w:rPr>
        <w:t>;</w:t>
      </w:r>
    </w:p>
    <w:p w14:paraId="4944FBAB" w14:textId="77777777" w:rsidR="00815C05" w:rsidRPr="00CA4AE6" w:rsidRDefault="00000000">
      <w:pPr>
        <w:pStyle w:val="Paragraphedeliste"/>
        <w:widowControl/>
        <w:numPr>
          <w:ilvl w:val="0"/>
          <w:numId w:val="2"/>
        </w:numPr>
        <w:spacing w:before="120" w:after="120"/>
        <w:jc w:val="both"/>
        <w:rPr>
          <w:color w:val="55308D"/>
          <w:lang w:val="fr-FR"/>
        </w:rPr>
      </w:pPr>
      <w:r>
        <w:rPr>
          <w:rFonts w:ascii="Marianne" w:eastAsia="Times New Roman" w:hAnsi="Marianne" w:cs="Times New Roman"/>
          <w:color w:val="55308D"/>
          <w:sz w:val="20"/>
          <w:szCs w:val="20"/>
          <w:lang w:val="fr-FR" w:eastAsia="fr-FR"/>
        </w:rPr>
        <w:t>Aider à l’organisation d’événements (salons, colloques etc.).</w:t>
      </w:r>
    </w:p>
    <w:p w14:paraId="7677B672" w14:textId="77777777" w:rsidR="00815C05" w:rsidRDefault="00815C05">
      <w:pPr>
        <w:pStyle w:val="Corpsdetexte"/>
        <w:spacing w:before="120" w:after="120"/>
        <w:ind w:left="0" w:right="212"/>
        <w:jc w:val="both"/>
        <w:rPr>
          <w:rFonts w:ascii="Marianne" w:hAnsi="Marianne"/>
          <w:color w:val="55308D"/>
          <w:sz w:val="20"/>
          <w:szCs w:val="20"/>
          <w:lang w:val="fr-FR"/>
        </w:rPr>
      </w:pPr>
    </w:p>
    <w:p w14:paraId="699F1FC2" w14:textId="77777777" w:rsidR="00815C05" w:rsidRPr="00CA4AE6" w:rsidRDefault="00000000">
      <w:pPr>
        <w:pStyle w:val="Corpsdetexte"/>
        <w:spacing w:before="120" w:after="120"/>
        <w:ind w:left="0" w:right="212"/>
        <w:jc w:val="both"/>
        <w:rPr>
          <w:color w:val="55308D"/>
          <w:lang w:val="fr-FR"/>
        </w:rPr>
      </w:pPr>
      <w:r>
        <w:rPr>
          <w:rFonts w:ascii="Marianne" w:hAnsi="Marianne"/>
          <w:color w:val="55308D"/>
          <w:sz w:val="20"/>
          <w:szCs w:val="20"/>
          <w:lang w:val="fr-FR"/>
        </w:rPr>
        <w:t xml:space="preserve">Il/elle </w:t>
      </w:r>
      <w:r>
        <w:rPr>
          <w:rFonts w:ascii="Marianne" w:hAnsi="Marianne"/>
          <w:color w:val="55308D"/>
          <w:spacing w:val="-1"/>
          <w:sz w:val="20"/>
          <w:szCs w:val="20"/>
          <w:lang w:val="fr-FR"/>
        </w:rPr>
        <w:t xml:space="preserve">aura l'occasion d'assister </w:t>
      </w:r>
      <w:r>
        <w:rPr>
          <w:rFonts w:ascii="Marianne" w:hAnsi="Marianne"/>
          <w:color w:val="55308D"/>
          <w:sz w:val="20"/>
          <w:szCs w:val="20"/>
          <w:lang w:val="fr-FR"/>
        </w:rPr>
        <w:t>à</w:t>
      </w:r>
      <w:r>
        <w:rPr>
          <w:rFonts w:ascii="Marianne" w:hAnsi="Marianne"/>
          <w:color w:val="55308D"/>
          <w:spacing w:val="-2"/>
          <w:sz w:val="20"/>
          <w:szCs w:val="20"/>
          <w:lang w:val="fr-FR"/>
        </w:rPr>
        <w:t xml:space="preserve"> </w:t>
      </w:r>
      <w:r>
        <w:rPr>
          <w:rFonts w:ascii="Marianne" w:hAnsi="Marianne"/>
          <w:color w:val="55308D"/>
          <w:sz w:val="20"/>
          <w:szCs w:val="20"/>
          <w:lang w:val="fr-FR"/>
        </w:rPr>
        <w:t>des</w:t>
      </w:r>
      <w:r>
        <w:rPr>
          <w:rFonts w:ascii="Marianne" w:hAnsi="Marianne"/>
          <w:color w:val="55308D"/>
          <w:spacing w:val="-2"/>
          <w:sz w:val="20"/>
          <w:szCs w:val="20"/>
          <w:lang w:val="fr-FR"/>
        </w:rPr>
        <w:t xml:space="preserve"> </w:t>
      </w:r>
      <w:r>
        <w:rPr>
          <w:rFonts w:ascii="Marianne" w:hAnsi="Marianne"/>
          <w:color w:val="55308D"/>
          <w:spacing w:val="-1"/>
          <w:sz w:val="20"/>
          <w:szCs w:val="20"/>
          <w:lang w:val="fr-FR"/>
        </w:rPr>
        <w:t>conférences</w:t>
      </w:r>
      <w:r>
        <w:rPr>
          <w:rFonts w:ascii="Marianne" w:hAnsi="Marianne"/>
          <w:color w:val="55308D"/>
          <w:spacing w:val="-2"/>
          <w:sz w:val="20"/>
          <w:szCs w:val="20"/>
          <w:lang w:val="fr-FR"/>
        </w:rPr>
        <w:t xml:space="preserve"> </w:t>
      </w:r>
      <w:r>
        <w:rPr>
          <w:rFonts w:ascii="Marianne" w:hAnsi="Marianne"/>
          <w:color w:val="55308D"/>
          <w:sz w:val="20"/>
          <w:szCs w:val="20"/>
          <w:lang w:val="fr-FR"/>
        </w:rPr>
        <w:t>de</w:t>
      </w:r>
      <w:r>
        <w:rPr>
          <w:rFonts w:ascii="Marianne" w:hAnsi="Marianne"/>
          <w:color w:val="55308D"/>
          <w:spacing w:val="-1"/>
          <w:sz w:val="20"/>
          <w:szCs w:val="20"/>
          <w:lang w:val="fr-FR"/>
        </w:rPr>
        <w:t xml:space="preserve"> haut niveau dans</w:t>
      </w:r>
      <w:r>
        <w:rPr>
          <w:rFonts w:ascii="Marianne" w:hAnsi="Marianne"/>
          <w:color w:val="55308D"/>
          <w:sz w:val="20"/>
          <w:szCs w:val="20"/>
          <w:lang w:val="fr-FR"/>
        </w:rPr>
        <w:t xml:space="preserve"> les</w:t>
      </w:r>
      <w:r>
        <w:rPr>
          <w:rFonts w:ascii="Marianne" w:hAnsi="Marianne"/>
          <w:color w:val="55308D"/>
          <w:spacing w:val="7"/>
          <w:sz w:val="20"/>
          <w:szCs w:val="20"/>
          <w:lang w:val="fr-FR"/>
        </w:rPr>
        <w:t xml:space="preserve"> </w:t>
      </w:r>
      <w:r>
        <w:rPr>
          <w:rFonts w:ascii="Marianne" w:hAnsi="Marianne"/>
          <w:b/>
          <w:color w:val="55308D"/>
          <w:spacing w:val="-1"/>
          <w:sz w:val="20"/>
          <w:szCs w:val="20"/>
          <w:lang w:val="fr-FR"/>
        </w:rPr>
        <w:t>domaines</w:t>
      </w:r>
      <w:r>
        <w:rPr>
          <w:rFonts w:ascii="Marianne" w:hAnsi="Marianne"/>
          <w:b/>
          <w:color w:val="55308D"/>
          <w:spacing w:val="-2"/>
          <w:sz w:val="20"/>
          <w:szCs w:val="20"/>
          <w:lang w:val="fr-FR"/>
        </w:rPr>
        <w:t xml:space="preserve"> </w:t>
      </w:r>
      <w:r>
        <w:rPr>
          <w:rFonts w:ascii="Marianne" w:hAnsi="Marianne"/>
          <w:b/>
          <w:color w:val="55308D"/>
          <w:sz w:val="20"/>
          <w:szCs w:val="20"/>
          <w:lang w:val="fr-FR"/>
        </w:rPr>
        <w:t>de la</w:t>
      </w:r>
      <w:r>
        <w:rPr>
          <w:rFonts w:ascii="Marianne" w:hAnsi="Marianne"/>
          <w:b/>
          <w:color w:val="55308D"/>
          <w:spacing w:val="-14"/>
          <w:sz w:val="20"/>
          <w:szCs w:val="20"/>
          <w:lang w:val="fr-FR"/>
        </w:rPr>
        <w:t xml:space="preserve"> </w:t>
      </w:r>
      <w:proofErr w:type="gramStart"/>
      <w:r>
        <w:rPr>
          <w:rFonts w:ascii="Marianne" w:hAnsi="Marianne"/>
          <w:b/>
          <w:color w:val="55308D"/>
          <w:spacing w:val="-1"/>
          <w:sz w:val="20"/>
          <w:szCs w:val="20"/>
          <w:lang w:val="fr-FR"/>
        </w:rPr>
        <w:t>sécurité</w:t>
      </w:r>
      <w:proofErr w:type="gramEnd"/>
      <w:r>
        <w:rPr>
          <w:rFonts w:ascii="Marianne" w:hAnsi="Marianne"/>
          <w:b/>
          <w:color w:val="55308D"/>
          <w:spacing w:val="-1"/>
          <w:sz w:val="20"/>
          <w:szCs w:val="20"/>
          <w:lang w:val="fr-FR"/>
        </w:rPr>
        <w:t>,</w:t>
      </w:r>
      <w:r>
        <w:rPr>
          <w:rFonts w:ascii="Marianne" w:hAnsi="Marianne"/>
          <w:b/>
          <w:color w:val="55308D"/>
          <w:spacing w:val="-13"/>
          <w:sz w:val="20"/>
          <w:szCs w:val="20"/>
          <w:lang w:val="fr-FR"/>
        </w:rPr>
        <w:t xml:space="preserve"> </w:t>
      </w:r>
      <w:r>
        <w:rPr>
          <w:rFonts w:ascii="Marianne" w:hAnsi="Marianne"/>
          <w:b/>
          <w:color w:val="55308D"/>
          <w:sz w:val="20"/>
          <w:szCs w:val="20"/>
          <w:lang w:val="fr-FR"/>
        </w:rPr>
        <w:t>de</w:t>
      </w:r>
      <w:r>
        <w:rPr>
          <w:rFonts w:ascii="Marianne" w:hAnsi="Marianne"/>
          <w:b/>
          <w:color w:val="55308D"/>
          <w:spacing w:val="-14"/>
          <w:sz w:val="20"/>
          <w:szCs w:val="20"/>
          <w:lang w:val="fr-FR"/>
        </w:rPr>
        <w:t xml:space="preserve"> </w:t>
      </w:r>
      <w:r>
        <w:rPr>
          <w:rFonts w:ascii="Marianne" w:hAnsi="Marianne"/>
          <w:b/>
          <w:color w:val="55308D"/>
          <w:sz w:val="20"/>
          <w:szCs w:val="20"/>
          <w:lang w:val="fr-FR"/>
        </w:rPr>
        <w:t>la</w:t>
      </w:r>
      <w:r>
        <w:rPr>
          <w:rFonts w:ascii="Marianne" w:hAnsi="Marianne"/>
          <w:b/>
          <w:color w:val="55308D"/>
          <w:spacing w:val="-14"/>
          <w:sz w:val="20"/>
          <w:szCs w:val="20"/>
          <w:lang w:val="fr-FR"/>
        </w:rPr>
        <w:t xml:space="preserve"> </w:t>
      </w:r>
      <w:r>
        <w:rPr>
          <w:rFonts w:ascii="Marianne" w:hAnsi="Marianne"/>
          <w:b/>
          <w:color w:val="55308D"/>
          <w:spacing w:val="-1"/>
          <w:sz w:val="20"/>
          <w:szCs w:val="20"/>
          <w:lang w:val="fr-FR"/>
        </w:rPr>
        <w:t>justice</w:t>
      </w:r>
      <w:r>
        <w:rPr>
          <w:rFonts w:ascii="Marianne" w:hAnsi="Marianne"/>
          <w:b/>
          <w:color w:val="55308D"/>
          <w:spacing w:val="-14"/>
          <w:sz w:val="20"/>
          <w:szCs w:val="20"/>
          <w:lang w:val="fr-FR"/>
        </w:rPr>
        <w:t xml:space="preserve"> </w:t>
      </w:r>
      <w:r>
        <w:rPr>
          <w:rFonts w:ascii="Marianne" w:hAnsi="Marianne"/>
          <w:b/>
          <w:color w:val="55308D"/>
          <w:spacing w:val="-1"/>
          <w:sz w:val="20"/>
          <w:szCs w:val="20"/>
          <w:lang w:val="fr-FR"/>
        </w:rPr>
        <w:t>et</w:t>
      </w:r>
      <w:r>
        <w:rPr>
          <w:rFonts w:ascii="Marianne" w:hAnsi="Marianne"/>
          <w:b/>
          <w:color w:val="55308D"/>
          <w:spacing w:val="-13"/>
          <w:sz w:val="20"/>
          <w:szCs w:val="20"/>
          <w:lang w:val="fr-FR"/>
        </w:rPr>
        <w:t xml:space="preserve"> </w:t>
      </w:r>
      <w:r>
        <w:rPr>
          <w:rFonts w:ascii="Marianne" w:hAnsi="Marianne"/>
          <w:b/>
          <w:color w:val="55308D"/>
          <w:sz w:val="20"/>
          <w:szCs w:val="20"/>
          <w:lang w:val="fr-FR"/>
        </w:rPr>
        <w:t>de</w:t>
      </w:r>
      <w:r>
        <w:rPr>
          <w:rFonts w:ascii="Marianne" w:hAnsi="Marianne"/>
          <w:b/>
          <w:color w:val="55308D"/>
          <w:spacing w:val="-13"/>
          <w:sz w:val="20"/>
          <w:szCs w:val="20"/>
          <w:lang w:val="fr-FR"/>
        </w:rPr>
        <w:t xml:space="preserve"> </w:t>
      </w:r>
      <w:r>
        <w:rPr>
          <w:rFonts w:ascii="Marianne" w:hAnsi="Marianne"/>
          <w:b/>
          <w:color w:val="55308D"/>
          <w:sz w:val="20"/>
          <w:szCs w:val="20"/>
          <w:lang w:val="fr-FR"/>
        </w:rPr>
        <w:t>la</w:t>
      </w:r>
      <w:r>
        <w:rPr>
          <w:rFonts w:ascii="Marianne" w:hAnsi="Marianne"/>
          <w:b/>
          <w:color w:val="55308D"/>
          <w:spacing w:val="-14"/>
          <w:sz w:val="20"/>
          <w:szCs w:val="20"/>
          <w:lang w:val="fr-FR"/>
        </w:rPr>
        <w:t xml:space="preserve"> </w:t>
      </w:r>
      <w:r>
        <w:rPr>
          <w:rFonts w:ascii="Marianne" w:hAnsi="Marianne"/>
          <w:b/>
          <w:color w:val="55308D"/>
          <w:spacing w:val="-1"/>
          <w:sz w:val="20"/>
          <w:szCs w:val="20"/>
          <w:lang w:val="fr-FR"/>
        </w:rPr>
        <w:t>défense</w:t>
      </w:r>
      <w:r>
        <w:rPr>
          <w:rFonts w:ascii="Marianne" w:hAnsi="Marianne"/>
          <w:color w:val="55308D"/>
          <w:spacing w:val="-1"/>
          <w:sz w:val="20"/>
          <w:szCs w:val="20"/>
          <w:lang w:val="fr-FR"/>
        </w:rPr>
        <w:t>.</w:t>
      </w:r>
      <w:r>
        <w:rPr>
          <w:rFonts w:ascii="Marianne" w:hAnsi="Marianne"/>
          <w:color w:val="55308D"/>
          <w:spacing w:val="-14"/>
          <w:sz w:val="20"/>
          <w:szCs w:val="20"/>
          <w:lang w:val="fr-FR"/>
        </w:rPr>
        <w:t xml:space="preserve"> </w:t>
      </w:r>
      <w:r>
        <w:rPr>
          <w:rFonts w:ascii="Marianne" w:hAnsi="Marianne"/>
          <w:color w:val="55308D"/>
          <w:sz w:val="20"/>
          <w:szCs w:val="20"/>
          <w:lang w:val="fr-FR"/>
        </w:rPr>
        <w:t>Il/elle</w:t>
      </w:r>
      <w:r>
        <w:rPr>
          <w:rFonts w:ascii="Marianne" w:hAnsi="Marianne"/>
          <w:color w:val="55308D"/>
          <w:spacing w:val="-14"/>
          <w:sz w:val="20"/>
          <w:szCs w:val="20"/>
          <w:lang w:val="fr-FR"/>
        </w:rPr>
        <w:t xml:space="preserve"> </w:t>
      </w:r>
      <w:r>
        <w:rPr>
          <w:rFonts w:ascii="Marianne" w:hAnsi="Marianne"/>
          <w:color w:val="55308D"/>
          <w:spacing w:val="-1"/>
          <w:sz w:val="20"/>
          <w:szCs w:val="20"/>
          <w:lang w:val="fr-FR"/>
        </w:rPr>
        <w:t>pourra</w:t>
      </w:r>
      <w:r>
        <w:rPr>
          <w:rFonts w:ascii="Marianne" w:hAnsi="Marianne"/>
          <w:color w:val="55308D"/>
          <w:spacing w:val="-15"/>
          <w:sz w:val="20"/>
          <w:szCs w:val="20"/>
          <w:lang w:val="fr-FR"/>
        </w:rPr>
        <w:t xml:space="preserve"> </w:t>
      </w:r>
      <w:r>
        <w:rPr>
          <w:rFonts w:ascii="Marianne" w:hAnsi="Marianne"/>
          <w:color w:val="55308D"/>
          <w:sz w:val="20"/>
          <w:szCs w:val="20"/>
          <w:lang w:val="fr-FR"/>
        </w:rPr>
        <w:t>ainsi</w:t>
      </w:r>
      <w:r>
        <w:rPr>
          <w:rFonts w:ascii="Marianne" w:hAnsi="Marianne"/>
          <w:color w:val="55308D"/>
          <w:spacing w:val="-14"/>
          <w:sz w:val="20"/>
          <w:szCs w:val="20"/>
          <w:lang w:val="fr-FR"/>
        </w:rPr>
        <w:t xml:space="preserve"> </w:t>
      </w:r>
      <w:r>
        <w:rPr>
          <w:rFonts w:ascii="Marianne" w:hAnsi="Marianne"/>
          <w:color w:val="55308D"/>
          <w:spacing w:val="-1"/>
          <w:sz w:val="20"/>
          <w:szCs w:val="20"/>
          <w:lang w:val="fr-FR"/>
        </w:rPr>
        <w:t>renforcer</w:t>
      </w:r>
      <w:r>
        <w:rPr>
          <w:rFonts w:ascii="Marianne" w:hAnsi="Marianne"/>
          <w:color w:val="55308D"/>
          <w:spacing w:val="-14"/>
          <w:sz w:val="20"/>
          <w:szCs w:val="20"/>
          <w:lang w:val="fr-FR"/>
        </w:rPr>
        <w:t xml:space="preserve"> </w:t>
      </w:r>
      <w:r>
        <w:rPr>
          <w:rFonts w:ascii="Marianne" w:hAnsi="Marianne"/>
          <w:color w:val="55308D"/>
          <w:spacing w:val="-1"/>
          <w:sz w:val="20"/>
          <w:szCs w:val="20"/>
          <w:lang w:val="fr-FR"/>
        </w:rPr>
        <w:t>sa</w:t>
      </w:r>
      <w:r>
        <w:rPr>
          <w:rFonts w:ascii="Marianne" w:hAnsi="Marianne"/>
          <w:color w:val="55308D"/>
          <w:spacing w:val="-13"/>
          <w:sz w:val="20"/>
          <w:szCs w:val="20"/>
          <w:lang w:val="fr-FR"/>
        </w:rPr>
        <w:t xml:space="preserve"> </w:t>
      </w:r>
      <w:r>
        <w:rPr>
          <w:rFonts w:ascii="Marianne" w:hAnsi="Marianne"/>
          <w:color w:val="55308D"/>
          <w:spacing w:val="-1"/>
          <w:sz w:val="20"/>
          <w:szCs w:val="20"/>
          <w:lang w:val="fr-FR"/>
        </w:rPr>
        <w:t>culture</w:t>
      </w:r>
      <w:r>
        <w:rPr>
          <w:rFonts w:ascii="Marianne" w:hAnsi="Marianne"/>
          <w:color w:val="55308D"/>
          <w:spacing w:val="-15"/>
          <w:sz w:val="20"/>
          <w:szCs w:val="20"/>
          <w:lang w:val="fr-FR"/>
        </w:rPr>
        <w:t xml:space="preserve"> </w:t>
      </w:r>
      <w:r>
        <w:rPr>
          <w:rFonts w:ascii="Marianne" w:hAnsi="Marianne"/>
          <w:color w:val="55308D"/>
          <w:sz w:val="20"/>
          <w:szCs w:val="20"/>
          <w:lang w:val="fr-FR"/>
        </w:rPr>
        <w:t>et</w:t>
      </w:r>
      <w:r>
        <w:rPr>
          <w:rFonts w:ascii="Marianne" w:hAnsi="Marianne"/>
          <w:color w:val="55308D"/>
          <w:spacing w:val="-12"/>
          <w:sz w:val="20"/>
          <w:szCs w:val="20"/>
          <w:lang w:val="fr-FR"/>
        </w:rPr>
        <w:t xml:space="preserve"> </w:t>
      </w:r>
      <w:r>
        <w:rPr>
          <w:rFonts w:ascii="Marianne" w:hAnsi="Marianne"/>
          <w:color w:val="55308D"/>
          <w:spacing w:val="-1"/>
          <w:sz w:val="20"/>
          <w:szCs w:val="20"/>
          <w:lang w:val="fr-FR"/>
        </w:rPr>
        <w:t>sa</w:t>
      </w:r>
      <w:r>
        <w:rPr>
          <w:rFonts w:ascii="Marianne" w:hAnsi="Marianne"/>
          <w:color w:val="55308D"/>
          <w:spacing w:val="-13"/>
          <w:sz w:val="20"/>
          <w:szCs w:val="20"/>
          <w:lang w:val="fr-FR"/>
        </w:rPr>
        <w:t xml:space="preserve"> </w:t>
      </w:r>
      <w:r>
        <w:rPr>
          <w:rFonts w:ascii="Marianne" w:hAnsi="Marianne"/>
          <w:color w:val="55308D"/>
          <w:spacing w:val="-1"/>
          <w:sz w:val="20"/>
          <w:szCs w:val="20"/>
          <w:lang w:val="fr-FR"/>
        </w:rPr>
        <w:t xml:space="preserve">connaissance </w:t>
      </w:r>
      <w:r>
        <w:rPr>
          <w:rFonts w:ascii="Marianne" w:hAnsi="Marianne"/>
          <w:color w:val="55308D"/>
          <w:sz w:val="20"/>
          <w:szCs w:val="20"/>
          <w:lang w:val="fr-FR"/>
        </w:rPr>
        <w:t>globale</w:t>
      </w:r>
      <w:r>
        <w:rPr>
          <w:rFonts w:ascii="Marianne" w:hAnsi="Marianne"/>
          <w:color w:val="55308D"/>
          <w:spacing w:val="11"/>
          <w:sz w:val="20"/>
          <w:szCs w:val="20"/>
          <w:lang w:val="fr-FR"/>
        </w:rPr>
        <w:t xml:space="preserve"> </w:t>
      </w:r>
      <w:r>
        <w:rPr>
          <w:rFonts w:ascii="Marianne" w:hAnsi="Marianne"/>
          <w:color w:val="55308D"/>
          <w:sz w:val="20"/>
          <w:szCs w:val="20"/>
          <w:lang w:val="fr-FR"/>
        </w:rPr>
        <w:t>des</w:t>
      </w:r>
      <w:r>
        <w:rPr>
          <w:rFonts w:ascii="Marianne" w:hAnsi="Marianne"/>
          <w:color w:val="55308D"/>
          <w:spacing w:val="12"/>
          <w:sz w:val="20"/>
          <w:szCs w:val="20"/>
          <w:lang w:val="fr-FR"/>
        </w:rPr>
        <w:t xml:space="preserve"> </w:t>
      </w:r>
      <w:r>
        <w:rPr>
          <w:rFonts w:ascii="Marianne" w:hAnsi="Marianne"/>
          <w:color w:val="55308D"/>
          <w:spacing w:val="-1"/>
          <w:sz w:val="20"/>
          <w:szCs w:val="20"/>
          <w:lang w:val="fr-FR"/>
        </w:rPr>
        <w:t>acteurs</w:t>
      </w:r>
      <w:r>
        <w:rPr>
          <w:rFonts w:ascii="Marianne" w:hAnsi="Marianne"/>
          <w:color w:val="55308D"/>
          <w:spacing w:val="13"/>
          <w:sz w:val="20"/>
          <w:szCs w:val="20"/>
          <w:lang w:val="fr-FR"/>
        </w:rPr>
        <w:t xml:space="preserve"> </w:t>
      </w:r>
      <w:r>
        <w:rPr>
          <w:rFonts w:ascii="Marianne" w:hAnsi="Marianne"/>
          <w:color w:val="55308D"/>
          <w:spacing w:val="-1"/>
          <w:sz w:val="20"/>
          <w:szCs w:val="20"/>
          <w:lang w:val="fr-FR"/>
        </w:rPr>
        <w:t>et</w:t>
      </w:r>
      <w:r>
        <w:rPr>
          <w:rFonts w:ascii="Marianne" w:hAnsi="Marianne"/>
          <w:color w:val="55308D"/>
          <w:spacing w:val="11"/>
          <w:sz w:val="20"/>
          <w:szCs w:val="20"/>
          <w:lang w:val="fr-FR"/>
        </w:rPr>
        <w:t xml:space="preserve"> </w:t>
      </w:r>
      <w:r>
        <w:rPr>
          <w:rFonts w:ascii="Marianne" w:hAnsi="Marianne"/>
          <w:color w:val="55308D"/>
          <w:spacing w:val="-1"/>
          <w:sz w:val="20"/>
          <w:szCs w:val="20"/>
          <w:lang w:val="fr-FR"/>
        </w:rPr>
        <w:t>des entités</w:t>
      </w:r>
      <w:r>
        <w:rPr>
          <w:rFonts w:ascii="Marianne" w:hAnsi="Marianne"/>
          <w:color w:val="55308D"/>
          <w:spacing w:val="12"/>
          <w:sz w:val="20"/>
          <w:szCs w:val="20"/>
          <w:lang w:val="fr-FR"/>
        </w:rPr>
        <w:t xml:space="preserve"> </w:t>
      </w:r>
      <w:r>
        <w:rPr>
          <w:rFonts w:ascii="Marianne" w:hAnsi="Marianne"/>
          <w:color w:val="55308D"/>
          <w:spacing w:val="-1"/>
          <w:sz w:val="20"/>
          <w:szCs w:val="20"/>
          <w:lang w:val="fr-FR"/>
        </w:rPr>
        <w:t>impliqués</w:t>
      </w:r>
      <w:r>
        <w:rPr>
          <w:rFonts w:ascii="Marianne" w:hAnsi="Marianne"/>
          <w:color w:val="55308D"/>
          <w:spacing w:val="10"/>
          <w:sz w:val="20"/>
          <w:szCs w:val="20"/>
          <w:lang w:val="fr-FR"/>
        </w:rPr>
        <w:t xml:space="preserve"> </w:t>
      </w:r>
      <w:r>
        <w:rPr>
          <w:rFonts w:ascii="Marianne" w:hAnsi="Marianne"/>
          <w:color w:val="55308D"/>
          <w:sz w:val="20"/>
          <w:szCs w:val="20"/>
          <w:lang w:val="fr-FR"/>
        </w:rPr>
        <w:t>dans</w:t>
      </w:r>
      <w:r>
        <w:rPr>
          <w:rFonts w:ascii="Marianne" w:hAnsi="Marianne"/>
          <w:color w:val="55308D"/>
          <w:spacing w:val="10"/>
          <w:sz w:val="20"/>
          <w:szCs w:val="20"/>
          <w:lang w:val="fr-FR"/>
        </w:rPr>
        <w:t xml:space="preserve"> </w:t>
      </w:r>
      <w:r>
        <w:rPr>
          <w:rFonts w:ascii="Marianne" w:hAnsi="Marianne"/>
          <w:color w:val="55308D"/>
          <w:spacing w:val="-1"/>
          <w:sz w:val="20"/>
          <w:szCs w:val="20"/>
          <w:lang w:val="fr-FR"/>
        </w:rPr>
        <w:t>ces</w:t>
      </w:r>
      <w:r>
        <w:rPr>
          <w:rFonts w:ascii="Marianne" w:hAnsi="Marianne"/>
          <w:color w:val="55308D"/>
          <w:spacing w:val="13"/>
          <w:sz w:val="20"/>
          <w:szCs w:val="20"/>
          <w:lang w:val="fr-FR"/>
        </w:rPr>
        <w:t xml:space="preserve"> </w:t>
      </w:r>
      <w:r>
        <w:rPr>
          <w:rFonts w:ascii="Marianne" w:hAnsi="Marianne"/>
          <w:color w:val="55308D"/>
          <w:spacing w:val="-1"/>
          <w:sz w:val="20"/>
          <w:szCs w:val="20"/>
          <w:lang w:val="fr-FR"/>
        </w:rPr>
        <w:t>domaines.</w:t>
      </w:r>
    </w:p>
    <w:p w14:paraId="1892487F" w14:textId="77777777" w:rsidR="00815C05" w:rsidRDefault="00000000">
      <w:pPr>
        <w:pStyle w:val="Corpsdetexte"/>
        <w:spacing w:before="120" w:after="120"/>
        <w:ind w:left="0" w:right="212"/>
        <w:jc w:val="both"/>
        <w:rPr>
          <w:color w:val="55308D"/>
        </w:rPr>
      </w:pPr>
      <w:r>
        <w:rPr>
          <w:rFonts w:ascii="Marianne" w:hAnsi="Marianne"/>
          <w:b/>
          <w:color w:val="55308D"/>
          <w:spacing w:val="-1"/>
          <w:sz w:val="20"/>
          <w:szCs w:val="20"/>
          <w:lang w:val="fr-FR"/>
        </w:rPr>
        <w:t>Descriptif du profil</w:t>
      </w:r>
    </w:p>
    <w:p w14:paraId="3EF3DCA5" w14:textId="77777777" w:rsidR="00815C05" w:rsidRPr="00CA4AE6" w:rsidRDefault="00000000">
      <w:pPr>
        <w:pStyle w:val="Paragraphedeliste"/>
        <w:widowControl/>
        <w:numPr>
          <w:ilvl w:val="0"/>
          <w:numId w:val="3"/>
        </w:numPr>
        <w:spacing w:before="120" w:after="120"/>
        <w:jc w:val="both"/>
        <w:rPr>
          <w:color w:val="55308D"/>
          <w:lang w:val="fr-FR"/>
        </w:rPr>
      </w:pPr>
      <w:r>
        <w:rPr>
          <w:rFonts w:ascii="Marianne" w:hAnsi="Marianne" w:cstheme="minorHAnsi"/>
          <w:color w:val="55308D"/>
          <w:sz w:val="20"/>
          <w:szCs w:val="20"/>
          <w:lang w:val="fr-FR"/>
        </w:rPr>
        <w:t xml:space="preserve">Étudiant(e) en Master 2 filière recherche dans une discipline des sciences humaines et sociales ; </w:t>
      </w:r>
    </w:p>
    <w:p w14:paraId="2C647BBC" w14:textId="77777777" w:rsidR="00815C05" w:rsidRPr="00CA4AE6" w:rsidRDefault="00000000">
      <w:pPr>
        <w:pStyle w:val="Paragraphedeliste"/>
        <w:widowControl/>
        <w:numPr>
          <w:ilvl w:val="0"/>
          <w:numId w:val="3"/>
        </w:numPr>
        <w:spacing w:before="120" w:after="120"/>
        <w:jc w:val="both"/>
        <w:rPr>
          <w:color w:val="55308D"/>
          <w:lang w:val="fr-FR"/>
        </w:rPr>
      </w:pPr>
      <w:r>
        <w:rPr>
          <w:rFonts w:ascii="Marianne" w:hAnsi="Marianne" w:cstheme="minorHAnsi"/>
          <w:color w:val="55308D"/>
          <w:sz w:val="20"/>
          <w:szCs w:val="20"/>
          <w:lang w:val="fr-FR"/>
        </w:rPr>
        <w:t xml:space="preserve">Intérêt marqué pour les questions régaliennes (sécurité intérieure et justice) ; </w:t>
      </w:r>
    </w:p>
    <w:p w14:paraId="25EBB450" w14:textId="77777777" w:rsidR="00815C05" w:rsidRPr="00CA4AE6" w:rsidRDefault="00000000">
      <w:pPr>
        <w:pStyle w:val="Paragraphedeliste"/>
        <w:widowControl/>
        <w:numPr>
          <w:ilvl w:val="0"/>
          <w:numId w:val="3"/>
        </w:numPr>
        <w:spacing w:before="120" w:after="120"/>
        <w:jc w:val="both"/>
        <w:rPr>
          <w:color w:val="55308D"/>
          <w:lang w:val="fr-FR"/>
        </w:rPr>
      </w:pPr>
      <w:r>
        <w:rPr>
          <w:rFonts w:ascii="Marianne" w:hAnsi="Marianne" w:cstheme="minorHAnsi"/>
          <w:color w:val="55308D"/>
          <w:sz w:val="20"/>
          <w:szCs w:val="20"/>
          <w:lang w:val="fr-FR"/>
        </w:rPr>
        <w:t xml:space="preserve">Esprit de synthèse et autonomie ; </w:t>
      </w:r>
    </w:p>
    <w:p w14:paraId="5E7132CF" w14:textId="77777777" w:rsidR="00815C05" w:rsidRDefault="00000000">
      <w:pPr>
        <w:pStyle w:val="Paragraphedeliste"/>
        <w:widowControl/>
        <w:numPr>
          <w:ilvl w:val="0"/>
          <w:numId w:val="3"/>
        </w:numPr>
        <w:spacing w:before="120" w:after="120"/>
        <w:jc w:val="both"/>
        <w:rPr>
          <w:color w:val="55308D"/>
        </w:rPr>
      </w:pPr>
      <w:r>
        <w:rPr>
          <w:rFonts w:ascii="Marianne" w:hAnsi="Marianne" w:cstheme="minorHAnsi"/>
          <w:color w:val="55308D"/>
          <w:sz w:val="20"/>
          <w:szCs w:val="20"/>
        </w:rPr>
        <w:t xml:space="preserve">Très </w:t>
      </w:r>
      <w:proofErr w:type="spellStart"/>
      <w:r>
        <w:rPr>
          <w:rFonts w:ascii="Marianne" w:hAnsi="Marianne" w:cstheme="minorHAnsi"/>
          <w:color w:val="55308D"/>
          <w:sz w:val="20"/>
          <w:szCs w:val="20"/>
        </w:rPr>
        <w:t>bonnes</w:t>
      </w:r>
      <w:proofErr w:type="spellEnd"/>
      <w:r>
        <w:rPr>
          <w:rFonts w:ascii="Marianne" w:hAnsi="Marianne" w:cstheme="minorHAnsi"/>
          <w:color w:val="55308D"/>
          <w:sz w:val="20"/>
          <w:szCs w:val="20"/>
        </w:rPr>
        <w:t xml:space="preserve"> </w:t>
      </w:r>
      <w:proofErr w:type="spellStart"/>
      <w:r>
        <w:rPr>
          <w:rFonts w:ascii="Marianne" w:hAnsi="Marianne" w:cstheme="minorHAnsi"/>
          <w:color w:val="55308D"/>
          <w:sz w:val="20"/>
          <w:szCs w:val="20"/>
        </w:rPr>
        <w:t>capacités</w:t>
      </w:r>
      <w:proofErr w:type="spellEnd"/>
      <w:r>
        <w:rPr>
          <w:rFonts w:ascii="Marianne" w:hAnsi="Marianne" w:cstheme="minorHAnsi"/>
          <w:color w:val="55308D"/>
          <w:sz w:val="20"/>
          <w:szCs w:val="20"/>
        </w:rPr>
        <w:t xml:space="preserve"> </w:t>
      </w:r>
      <w:proofErr w:type="spellStart"/>
      <w:proofErr w:type="gramStart"/>
      <w:r>
        <w:rPr>
          <w:rFonts w:ascii="Marianne" w:hAnsi="Marianne" w:cstheme="minorHAnsi"/>
          <w:color w:val="55308D"/>
          <w:sz w:val="20"/>
          <w:szCs w:val="20"/>
        </w:rPr>
        <w:t>rédactionnelles</w:t>
      </w:r>
      <w:proofErr w:type="spellEnd"/>
      <w:r>
        <w:rPr>
          <w:rFonts w:ascii="Marianne" w:hAnsi="Marianne" w:cstheme="minorHAnsi"/>
          <w:color w:val="55308D"/>
          <w:sz w:val="20"/>
          <w:szCs w:val="20"/>
        </w:rPr>
        <w:t xml:space="preserve"> ;</w:t>
      </w:r>
      <w:proofErr w:type="gramEnd"/>
    </w:p>
    <w:p w14:paraId="37B70F8F" w14:textId="77777777" w:rsidR="00815C05" w:rsidRDefault="00000000">
      <w:pPr>
        <w:pStyle w:val="Paragraphedeliste"/>
        <w:widowControl/>
        <w:numPr>
          <w:ilvl w:val="0"/>
          <w:numId w:val="3"/>
        </w:numPr>
        <w:spacing w:before="120" w:after="120"/>
        <w:ind w:right="212"/>
        <w:jc w:val="both"/>
        <w:rPr>
          <w:color w:val="55308D"/>
        </w:rPr>
      </w:pPr>
      <w:proofErr w:type="spellStart"/>
      <w:r>
        <w:rPr>
          <w:rFonts w:ascii="Marianne" w:hAnsi="Marianne" w:cstheme="minorHAnsi"/>
          <w:color w:val="55308D"/>
          <w:sz w:val="20"/>
          <w:szCs w:val="20"/>
        </w:rPr>
        <w:t>Curiosité</w:t>
      </w:r>
      <w:proofErr w:type="spellEnd"/>
      <w:r>
        <w:rPr>
          <w:rFonts w:ascii="Marianne" w:hAnsi="Marianne" w:cstheme="minorHAnsi"/>
          <w:color w:val="55308D"/>
          <w:sz w:val="20"/>
          <w:szCs w:val="20"/>
        </w:rPr>
        <w:t xml:space="preserve"> </w:t>
      </w:r>
      <w:proofErr w:type="spellStart"/>
      <w:proofErr w:type="gramStart"/>
      <w:r>
        <w:rPr>
          <w:rFonts w:ascii="Marianne" w:hAnsi="Marianne" w:cstheme="minorHAnsi"/>
          <w:color w:val="55308D"/>
          <w:sz w:val="20"/>
          <w:szCs w:val="20"/>
        </w:rPr>
        <w:t>intellectuelle</w:t>
      </w:r>
      <w:proofErr w:type="spellEnd"/>
      <w:r>
        <w:rPr>
          <w:rFonts w:ascii="Marianne" w:hAnsi="Marianne" w:cstheme="minorHAnsi"/>
          <w:color w:val="55308D"/>
          <w:sz w:val="20"/>
          <w:szCs w:val="20"/>
        </w:rPr>
        <w:t xml:space="preserve"> ;</w:t>
      </w:r>
      <w:proofErr w:type="gramEnd"/>
    </w:p>
    <w:p w14:paraId="04DCAB0F" w14:textId="77777777" w:rsidR="00815C05" w:rsidRPr="00CA4AE6" w:rsidRDefault="00000000">
      <w:pPr>
        <w:pStyle w:val="Paragraphedeliste"/>
        <w:widowControl/>
        <w:numPr>
          <w:ilvl w:val="0"/>
          <w:numId w:val="3"/>
        </w:numPr>
        <w:spacing w:before="120" w:after="120"/>
        <w:ind w:right="212"/>
        <w:jc w:val="both"/>
        <w:rPr>
          <w:color w:val="55308D"/>
          <w:lang w:val="fr-FR"/>
        </w:rPr>
      </w:pPr>
      <w:r>
        <w:rPr>
          <w:rFonts w:ascii="Marianne" w:hAnsi="Marianne"/>
          <w:color w:val="55308D"/>
          <w:spacing w:val="-1"/>
          <w:sz w:val="20"/>
          <w:szCs w:val="20"/>
          <w:lang w:val="fr-FR"/>
        </w:rPr>
        <w:t>Aptitude</w:t>
      </w:r>
      <w:r>
        <w:rPr>
          <w:rFonts w:ascii="Marianne" w:hAnsi="Marianne"/>
          <w:color w:val="55308D"/>
          <w:spacing w:val="-3"/>
          <w:sz w:val="20"/>
          <w:szCs w:val="20"/>
          <w:lang w:val="fr-FR"/>
        </w:rPr>
        <w:t xml:space="preserve"> </w:t>
      </w:r>
      <w:r>
        <w:rPr>
          <w:rFonts w:ascii="Marianne" w:hAnsi="Marianne"/>
          <w:color w:val="55308D"/>
          <w:sz w:val="20"/>
          <w:szCs w:val="20"/>
          <w:lang w:val="fr-FR"/>
        </w:rPr>
        <w:t>au</w:t>
      </w:r>
      <w:r>
        <w:rPr>
          <w:rFonts w:ascii="Marianne" w:hAnsi="Marianne"/>
          <w:color w:val="55308D"/>
          <w:spacing w:val="-1"/>
          <w:sz w:val="20"/>
          <w:szCs w:val="20"/>
          <w:lang w:val="fr-FR"/>
        </w:rPr>
        <w:t xml:space="preserve"> travail</w:t>
      </w:r>
      <w:r>
        <w:rPr>
          <w:rFonts w:ascii="Marianne" w:hAnsi="Marianne"/>
          <w:color w:val="55308D"/>
          <w:spacing w:val="-2"/>
          <w:sz w:val="20"/>
          <w:szCs w:val="20"/>
          <w:lang w:val="fr-FR"/>
        </w:rPr>
        <w:t xml:space="preserve"> </w:t>
      </w:r>
      <w:r>
        <w:rPr>
          <w:rFonts w:ascii="Marianne" w:hAnsi="Marianne"/>
          <w:color w:val="55308D"/>
          <w:spacing w:val="-1"/>
          <w:sz w:val="20"/>
          <w:szCs w:val="20"/>
          <w:lang w:val="fr-FR"/>
        </w:rPr>
        <w:t>en équipe ;</w:t>
      </w:r>
    </w:p>
    <w:p w14:paraId="209B0437" w14:textId="77777777" w:rsidR="00815C05" w:rsidRDefault="00000000">
      <w:pPr>
        <w:pStyle w:val="Paragraphedeliste"/>
        <w:widowControl/>
        <w:numPr>
          <w:ilvl w:val="0"/>
          <w:numId w:val="3"/>
        </w:numPr>
        <w:spacing w:before="120" w:after="120"/>
        <w:ind w:right="212"/>
        <w:jc w:val="both"/>
        <w:rPr>
          <w:color w:val="55308D"/>
        </w:rPr>
      </w:pPr>
      <w:r>
        <w:rPr>
          <w:rFonts w:ascii="Marianne" w:hAnsi="Marianne"/>
          <w:color w:val="55308D"/>
          <w:spacing w:val="-1"/>
          <w:sz w:val="20"/>
          <w:szCs w:val="20"/>
          <w:lang w:val="fr-FR"/>
        </w:rPr>
        <w:t>Disponibilité</w:t>
      </w:r>
      <w:r>
        <w:rPr>
          <w:rFonts w:ascii="Marianne" w:hAnsi="Marianne"/>
          <w:color w:val="55308D"/>
          <w:spacing w:val="-5"/>
          <w:sz w:val="20"/>
          <w:szCs w:val="20"/>
          <w:lang w:val="fr-FR"/>
        </w:rPr>
        <w:t xml:space="preserve"> </w:t>
      </w:r>
      <w:r>
        <w:rPr>
          <w:rFonts w:ascii="Marianne" w:hAnsi="Marianne"/>
          <w:color w:val="55308D"/>
          <w:sz w:val="20"/>
          <w:szCs w:val="20"/>
          <w:lang w:val="fr-FR"/>
        </w:rPr>
        <w:t>et</w:t>
      </w:r>
      <w:r>
        <w:rPr>
          <w:rFonts w:ascii="Marianne" w:hAnsi="Marianne"/>
          <w:color w:val="55308D"/>
          <w:spacing w:val="-3"/>
          <w:sz w:val="20"/>
          <w:szCs w:val="20"/>
          <w:lang w:val="fr-FR"/>
        </w:rPr>
        <w:t xml:space="preserve"> </w:t>
      </w:r>
      <w:r>
        <w:rPr>
          <w:rFonts w:ascii="Marianne" w:hAnsi="Marianne"/>
          <w:color w:val="55308D"/>
          <w:spacing w:val="-1"/>
          <w:sz w:val="20"/>
          <w:szCs w:val="20"/>
          <w:lang w:val="fr-FR"/>
        </w:rPr>
        <w:t>enthousiasme.</w:t>
      </w:r>
    </w:p>
    <w:p w14:paraId="75FD7A6F" w14:textId="77777777" w:rsidR="00815C05" w:rsidRDefault="00815C05">
      <w:pPr>
        <w:pStyle w:val="Paragraphedeliste"/>
        <w:widowControl/>
        <w:spacing w:before="120" w:after="120"/>
        <w:ind w:left="786" w:right="212"/>
        <w:jc w:val="both"/>
        <w:rPr>
          <w:rFonts w:ascii="Marianne" w:hAnsi="Marianne"/>
          <w:sz w:val="20"/>
          <w:szCs w:val="20"/>
          <w:lang w:val="fr-FR"/>
        </w:rPr>
      </w:pPr>
    </w:p>
    <w:p w14:paraId="184EE6F8" w14:textId="77777777" w:rsidR="00815C05" w:rsidRDefault="00000000">
      <w:pPr>
        <w:pBdr>
          <w:top w:val="single" w:sz="4" w:space="6" w:color="000000"/>
          <w:left w:val="single" w:sz="4" w:space="6" w:color="000000"/>
          <w:bottom w:val="single" w:sz="4" w:space="6" w:color="000000"/>
          <w:right w:val="single" w:sz="4" w:space="6" w:color="000000"/>
        </w:pBdr>
        <w:spacing w:before="240" w:after="240"/>
        <w:jc w:val="both"/>
        <w:rPr>
          <w:rFonts w:ascii="Marianne" w:hAnsi="Marianne"/>
          <w:b/>
          <w:sz w:val="20"/>
          <w:szCs w:val="20"/>
          <w:lang w:val="fr-FR"/>
        </w:rPr>
      </w:pPr>
      <w:r>
        <w:rPr>
          <w:rFonts w:ascii="Marianne" w:hAnsi="Marianne"/>
          <w:b/>
          <w:spacing w:val="-1"/>
          <w:sz w:val="20"/>
          <w:szCs w:val="20"/>
          <w:lang w:val="fr-FR"/>
        </w:rPr>
        <w:t>Contacts</w:t>
      </w:r>
      <w:r>
        <w:rPr>
          <w:rFonts w:ascii="Marianne" w:hAnsi="Marianne"/>
          <w:b/>
          <w:spacing w:val="-6"/>
          <w:sz w:val="20"/>
          <w:szCs w:val="20"/>
          <w:lang w:val="fr-FR"/>
        </w:rPr>
        <w:t xml:space="preserve"> </w:t>
      </w:r>
      <w:r>
        <w:rPr>
          <w:rFonts w:ascii="Marianne" w:hAnsi="Marianne"/>
          <w:b/>
          <w:spacing w:val="-1"/>
          <w:sz w:val="20"/>
          <w:szCs w:val="20"/>
          <w:lang w:val="fr-FR"/>
        </w:rPr>
        <w:t>pour</w:t>
      </w:r>
      <w:r>
        <w:rPr>
          <w:rFonts w:ascii="Marianne" w:hAnsi="Marianne"/>
          <w:b/>
          <w:spacing w:val="-4"/>
          <w:sz w:val="20"/>
          <w:szCs w:val="20"/>
          <w:lang w:val="fr-FR"/>
        </w:rPr>
        <w:t xml:space="preserve"> </w:t>
      </w:r>
      <w:r>
        <w:rPr>
          <w:rFonts w:ascii="Marianne" w:hAnsi="Marianne"/>
          <w:b/>
          <w:spacing w:val="-1"/>
          <w:sz w:val="20"/>
          <w:szCs w:val="20"/>
          <w:lang w:val="fr-FR"/>
        </w:rPr>
        <w:t>renseignement</w:t>
      </w:r>
      <w:r>
        <w:rPr>
          <w:rFonts w:ascii="Marianne" w:hAnsi="Marianne"/>
          <w:b/>
          <w:spacing w:val="-2"/>
          <w:sz w:val="20"/>
          <w:szCs w:val="20"/>
          <w:lang w:val="fr-FR"/>
        </w:rPr>
        <w:t xml:space="preserve"> </w:t>
      </w:r>
      <w:r>
        <w:rPr>
          <w:rFonts w:ascii="Marianne" w:hAnsi="Marianne"/>
          <w:b/>
          <w:spacing w:val="-1"/>
          <w:sz w:val="20"/>
          <w:szCs w:val="20"/>
          <w:lang w:val="fr-FR"/>
        </w:rPr>
        <w:t>et</w:t>
      </w:r>
      <w:r>
        <w:rPr>
          <w:rFonts w:ascii="Marianne" w:hAnsi="Marianne"/>
          <w:b/>
          <w:spacing w:val="-2"/>
          <w:sz w:val="20"/>
          <w:szCs w:val="20"/>
          <w:lang w:val="fr-FR"/>
        </w:rPr>
        <w:t xml:space="preserve"> </w:t>
      </w:r>
      <w:r>
        <w:rPr>
          <w:rFonts w:ascii="Marianne" w:hAnsi="Marianne"/>
          <w:b/>
          <w:spacing w:val="-1"/>
          <w:sz w:val="20"/>
          <w:szCs w:val="20"/>
          <w:lang w:val="fr-FR"/>
        </w:rPr>
        <w:t>pour</w:t>
      </w:r>
      <w:r>
        <w:rPr>
          <w:rFonts w:ascii="Marianne" w:hAnsi="Marianne"/>
          <w:b/>
          <w:spacing w:val="-2"/>
          <w:sz w:val="20"/>
          <w:szCs w:val="20"/>
          <w:lang w:val="fr-FR"/>
        </w:rPr>
        <w:t xml:space="preserve"> </w:t>
      </w:r>
      <w:r>
        <w:rPr>
          <w:rFonts w:ascii="Marianne" w:hAnsi="Marianne"/>
          <w:b/>
          <w:spacing w:val="-1"/>
          <w:sz w:val="20"/>
          <w:szCs w:val="20"/>
          <w:lang w:val="fr-FR"/>
        </w:rPr>
        <w:t>adresser</w:t>
      </w:r>
      <w:r>
        <w:rPr>
          <w:rFonts w:ascii="Marianne" w:hAnsi="Marianne"/>
          <w:b/>
          <w:spacing w:val="-3"/>
          <w:sz w:val="20"/>
          <w:szCs w:val="20"/>
          <w:lang w:val="fr-FR"/>
        </w:rPr>
        <w:t xml:space="preserve"> </w:t>
      </w:r>
      <w:r>
        <w:rPr>
          <w:rFonts w:ascii="Marianne" w:hAnsi="Marianne"/>
          <w:b/>
          <w:spacing w:val="-2"/>
          <w:sz w:val="20"/>
          <w:szCs w:val="20"/>
          <w:lang w:val="fr-FR"/>
        </w:rPr>
        <w:t>CV</w:t>
      </w:r>
      <w:r>
        <w:rPr>
          <w:rFonts w:ascii="Marianne" w:hAnsi="Marianne"/>
          <w:b/>
          <w:spacing w:val="-3"/>
          <w:sz w:val="20"/>
          <w:szCs w:val="20"/>
          <w:lang w:val="fr-FR"/>
        </w:rPr>
        <w:t xml:space="preserve"> </w:t>
      </w:r>
      <w:r>
        <w:rPr>
          <w:rFonts w:ascii="Marianne" w:hAnsi="Marianne"/>
          <w:b/>
          <w:sz w:val="20"/>
          <w:szCs w:val="20"/>
          <w:lang w:val="fr-FR"/>
        </w:rPr>
        <w:t>+</w:t>
      </w:r>
      <w:r>
        <w:rPr>
          <w:rFonts w:ascii="Marianne" w:hAnsi="Marianne"/>
          <w:b/>
          <w:spacing w:val="-2"/>
          <w:sz w:val="20"/>
          <w:szCs w:val="20"/>
          <w:lang w:val="fr-FR"/>
        </w:rPr>
        <w:t xml:space="preserve"> </w:t>
      </w:r>
      <w:r>
        <w:rPr>
          <w:rFonts w:ascii="Marianne" w:hAnsi="Marianne"/>
          <w:b/>
          <w:spacing w:val="-1"/>
          <w:sz w:val="20"/>
          <w:szCs w:val="20"/>
          <w:lang w:val="fr-FR"/>
        </w:rPr>
        <w:t>lettre</w:t>
      </w:r>
      <w:r>
        <w:rPr>
          <w:rFonts w:ascii="Marianne" w:hAnsi="Marianne"/>
          <w:b/>
          <w:spacing w:val="-4"/>
          <w:sz w:val="20"/>
          <w:szCs w:val="20"/>
          <w:lang w:val="fr-FR"/>
        </w:rPr>
        <w:t xml:space="preserve"> </w:t>
      </w:r>
      <w:r>
        <w:rPr>
          <w:rFonts w:ascii="Marianne" w:hAnsi="Marianne"/>
          <w:b/>
          <w:sz w:val="20"/>
          <w:szCs w:val="20"/>
          <w:lang w:val="fr-FR"/>
        </w:rPr>
        <w:t>de</w:t>
      </w:r>
      <w:r>
        <w:rPr>
          <w:rFonts w:ascii="Marianne" w:hAnsi="Marianne"/>
          <w:b/>
          <w:spacing w:val="-4"/>
          <w:sz w:val="20"/>
          <w:szCs w:val="20"/>
          <w:lang w:val="fr-FR"/>
        </w:rPr>
        <w:t xml:space="preserve"> </w:t>
      </w:r>
      <w:r>
        <w:rPr>
          <w:rFonts w:ascii="Marianne" w:hAnsi="Marianne"/>
          <w:b/>
          <w:spacing w:val="-1"/>
          <w:sz w:val="20"/>
          <w:szCs w:val="20"/>
          <w:lang w:val="fr-FR"/>
        </w:rPr>
        <w:t>motivation</w:t>
      </w:r>
      <w:r>
        <w:rPr>
          <w:rFonts w:ascii="Marianne" w:hAnsi="Marianne"/>
          <w:b/>
          <w:spacing w:val="2"/>
          <w:sz w:val="20"/>
          <w:szCs w:val="20"/>
          <w:lang w:val="fr-FR"/>
        </w:rPr>
        <w:t xml:space="preserve"> </w:t>
      </w:r>
      <w:r>
        <w:rPr>
          <w:rFonts w:ascii="Marianne" w:hAnsi="Marianne"/>
          <w:b/>
          <w:sz w:val="20"/>
          <w:szCs w:val="20"/>
          <w:lang w:val="fr-FR"/>
        </w:rPr>
        <w:t>:</w:t>
      </w:r>
    </w:p>
    <w:p w14:paraId="25FF6846" w14:textId="77777777" w:rsidR="00815C05" w:rsidRDefault="00000000">
      <w:pPr>
        <w:pBdr>
          <w:top w:val="single" w:sz="4" w:space="6" w:color="000000"/>
          <w:left w:val="single" w:sz="4" w:space="6" w:color="000000"/>
          <w:bottom w:val="single" w:sz="4" w:space="6" w:color="000000"/>
          <w:right w:val="single" w:sz="4" w:space="6" w:color="000000"/>
        </w:pBdr>
        <w:spacing w:before="240" w:after="240"/>
        <w:jc w:val="both"/>
        <w:rPr>
          <w:rFonts w:ascii="Marianne" w:hAnsi="Marianne" w:cstheme="minorHAnsi"/>
          <w:sz w:val="20"/>
          <w:szCs w:val="20"/>
          <w:lang w:val="fr-FR"/>
        </w:rPr>
      </w:pPr>
      <w:r>
        <w:rPr>
          <w:rFonts w:ascii="Marianne" w:hAnsi="Marianne" w:cstheme="minorHAnsi"/>
          <w:sz w:val="20"/>
          <w:szCs w:val="20"/>
          <w:lang w:val="fr-FR"/>
        </w:rPr>
        <w:t xml:space="preserve">Anne Wuilleumier, cheffe du Département de la recherche, </w:t>
      </w:r>
      <w:hyperlink r:id="rId7">
        <w:r w:rsidR="00815C05">
          <w:rPr>
            <w:rStyle w:val="Lienhypertexte"/>
            <w:rFonts w:ascii="Marianne" w:hAnsi="Marianne" w:cstheme="minorHAnsi"/>
            <w:sz w:val="20"/>
            <w:szCs w:val="20"/>
            <w:lang w:val="fr-FR"/>
          </w:rPr>
          <w:t>anne.wuilleumier@interieur.gouv.fr</w:t>
        </w:r>
      </w:hyperlink>
      <w:r>
        <w:rPr>
          <w:rFonts w:ascii="Marianne" w:hAnsi="Marianne" w:cstheme="minorHAnsi"/>
          <w:sz w:val="20"/>
          <w:szCs w:val="20"/>
          <w:lang w:val="fr-FR"/>
        </w:rPr>
        <w:t xml:space="preserve"> </w:t>
      </w:r>
    </w:p>
    <w:p w14:paraId="52501767" w14:textId="77777777" w:rsidR="00815C05" w:rsidRDefault="00000000">
      <w:pPr>
        <w:pBdr>
          <w:top w:val="single" w:sz="4" w:space="6" w:color="000000"/>
          <w:left w:val="single" w:sz="4" w:space="6" w:color="000000"/>
          <w:bottom w:val="single" w:sz="4" w:space="6" w:color="000000"/>
          <w:right w:val="single" w:sz="4" w:space="6" w:color="000000"/>
        </w:pBdr>
        <w:spacing w:before="240" w:after="240"/>
        <w:jc w:val="both"/>
        <w:rPr>
          <w:rFonts w:ascii="Marianne" w:hAnsi="Marianne" w:cstheme="minorHAnsi"/>
          <w:color w:val="0563C1"/>
          <w:sz w:val="20"/>
          <w:szCs w:val="20"/>
          <w:u w:val="single" w:color="0563C1"/>
          <w:lang w:val="fr-FR"/>
        </w:rPr>
      </w:pPr>
      <w:r>
        <w:rPr>
          <w:rFonts w:ascii="Marianne" w:hAnsi="Marianne" w:cstheme="minorHAnsi"/>
          <w:sz w:val="20"/>
          <w:szCs w:val="20"/>
          <w:lang w:val="fr-FR"/>
        </w:rPr>
        <w:t xml:space="preserve">Nacer </w:t>
      </w:r>
      <w:proofErr w:type="spellStart"/>
      <w:r>
        <w:rPr>
          <w:rFonts w:ascii="Marianne" w:hAnsi="Marianne" w:cstheme="minorHAnsi"/>
          <w:sz w:val="20"/>
          <w:szCs w:val="20"/>
          <w:lang w:val="fr-FR"/>
        </w:rPr>
        <w:t>Lalam</w:t>
      </w:r>
      <w:proofErr w:type="spellEnd"/>
      <w:r>
        <w:rPr>
          <w:rFonts w:ascii="Marianne" w:hAnsi="Marianne" w:cstheme="minorHAnsi"/>
          <w:sz w:val="20"/>
          <w:szCs w:val="20"/>
          <w:lang w:val="fr-FR"/>
        </w:rPr>
        <w:t xml:space="preserve">, Directeur de la recherche et de la prospective, </w:t>
      </w:r>
      <w:hyperlink r:id="rId8">
        <w:r w:rsidR="00815C05">
          <w:rPr>
            <w:rStyle w:val="Lienhypertexte"/>
            <w:rFonts w:ascii="Marianne" w:hAnsi="Marianne" w:cstheme="minorHAnsi"/>
            <w:sz w:val="20"/>
            <w:szCs w:val="20"/>
            <w:lang w:val="fr-FR"/>
          </w:rPr>
          <w:t>nacer.lalam@interieur.gouv.fr</w:t>
        </w:r>
      </w:hyperlink>
      <w:r>
        <w:rPr>
          <w:rFonts w:ascii="Marianne" w:hAnsi="Marianne" w:cstheme="minorHAnsi"/>
          <w:sz w:val="20"/>
          <w:szCs w:val="20"/>
          <w:lang w:val="fr-FR"/>
        </w:rPr>
        <w:t xml:space="preserve"> </w:t>
      </w:r>
    </w:p>
    <w:p w14:paraId="659E9951" w14:textId="77777777" w:rsidR="00815C05" w:rsidRDefault="00815C05">
      <w:pPr>
        <w:spacing w:before="120" w:after="120"/>
        <w:jc w:val="both"/>
        <w:rPr>
          <w:rFonts w:ascii="Marianne" w:hAnsi="Marianne"/>
          <w:sz w:val="20"/>
          <w:szCs w:val="20"/>
          <w:lang w:val="fr-FR"/>
        </w:rPr>
      </w:pPr>
    </w:p>
    <w:p w14:paraId="106C9C89" w14:textId="77777777" w:rsidR="00815C05" w:rsidRDefault="00815C05">
      <w:pPr>
        <w:spacing w:before="120" w:after="120"/>
        <w:ind w:right="85"/>
        <w:jc w:val="both"/>
        <w:rPr>
          <w:rFonts w:ascii="Marianne" w:hAnsi="Marianne" w:cs="Calibri"/>
          <w:sz w:val="20"/>
          <w:szCs w:val="20"/>
          <w:lang w:val="fr-FR"/>
        </w:rPr>
      </w:pPr>
    </w:p>
    <w:p w14:paraId="31BDDAA9" w14:textId="77777777" w:rsidR="00815C05" w:rsidRDefault="00815C05">
      <w:pPr>
        <w:spacing w:before="120" w:after="120"/>
        <w:jc w:val="both"/>
        <w:rPr>
          <w:rFonts w:ascii="Marianne" w:hAnsi="Marianne"/>
          <w:sz w:val="20"/>
          <w:szCs w:val="20"/>
          <w:lang w:val="fr-FR"/>
        </w:rPr>
      </w:pPr>
    </w:p>
    <w:sectPr w:rsidR="00815C05">
      <w:headerReference w:type="even" r:id="rId9"/>
      <w:headerReference w:type="default" r:id="rId10"/>
      <w:headerReference w:type="first" r:id="rId11"/>
      <w:pgSz w:w="11906" w:h="16838"/>
      <w:pgMar w:top="1276" w:right="1417" w:bottom="1276"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C70C" w14:textId="77777777" w:rsidR="00336783" w:rsidRDefault="00336783">
      <w:r>
        <w:separator/>
      </w:r>
    </w:p>
  </w:endnote>
  <w:endnote w:type="continuationSeparator" w:id="0">
    <w:p w14:paraId="0F5CB052" w14:textId="77777777" w:rsidR="00336783" w:rsidRDefault="0033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498F" w14:textId="77777777" w:rsidR="00336783" w:rsidRDefault="00336783">
      <w:r>
        <w:separator/>
      </w:r>
    </w:p>
  </w:footnote>
  <w:footnote w:type="continuationSeparator" w:id="0">
    <w:p w14:paraId="318462D1" w14:textId="77777777" w:rsidR="00336783" w:rsidRDefault="0033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6798" w14:textId="77777777" w:rsidR="00815C05" w:rsidRDefault="00815C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49C6" w14:textId="77777777" w:rsidR="00815C05" w:rsidRDefault="00000000">
    <w:pPr>
      <w:pStyle w:val="En-tte"/>
    </w:pPr>
    <w:r>
      <w:rPr>
        <w:noProof/>
      </w:rPr>
      <w:drawing>
        <wp:anchor distT="0" distB="0" distL="0" distR="0" simplePos="0" relativeHeight="251657216" behindDoc="0" locked="0" layoutInCell="0" allowOverlap="1" wp14:anchorId="22825D46" wp14:editId="7E40FEB3">
          <wp:simplePos x="0" y="0"/>
          <wp:positionH relativeFrom="column">
            <wp:align>center</wp:align>
          </wp:positionH>
          <wp:positionV relativeFrom="paragraph">
            <wp:posOffset>635</wp:posOffset>
          </wp:positionV>
          <wp:extent cx="5760720" cy="7962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760720" cy="796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40CC" w14:textId="77777777" w:rsidR="00815C05" w:rsidRDefault="00000000">
    <w:pPr>
      <w:pStyle w:val="En-tte"/>
    </w:pPr>
    <w:r>
      <w:rPr>
        <w:noProof/>
      </w:rPr>
      <w:drawing>
        <wp:anchor distT="0" distB="0" distL="0" distR="0" simplePos="0" relativeHeight="251658240" behindDoc="0" locked="0" layoutInCell="0" allowOverlap="1" wp14:anchorId="1E7802AE" wp14:editId="7D0B852E">
          <wp:simplePos x="0" y="0"/>
          <wp:positionH relativeFrom="column">
            <wp:align>center</wp:align>
          </wp:positionH>
          <wp:positionV relativeFrom="paragraph">
            <wp:posOffset>635</wp:posOffset>
          </wp:positionV>
          <wp:extent cx="5760720" cy="79629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5760720" cy="796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51F8"/>
    <w:multiLevelType w:val="multilevel"/>
    <w:tmpl w:val="A4E8D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105C6A"/>
    <w:multiLevelType w:val="multilevel"/>
    <w:tmpl w:val="3C40ECE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21B35C5"/>
    <w:multiLevelType w:val="multilevel"/>
    <w:tmpl w:val="EFD8E2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EFB1A30"/>
    <w:multiLevelType w:val="multilevel"/>
    <w:tmpl w:val="9B4C3D7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814" w:hanging="360"/>
      </w:pPr>
      <w:rPr>
        <w:rFonts w:ascii="Courier New" w:hAnsi="Courier New" w:cs="Courier New" w:hint="default"/>
      </w:rPr>
    </w:lvl>
    <w:lvl w:ilvl="2">
      <w:start w:val="1"/>
      <w:numFmt w:val="bullet"/>
      <w:lvlText w:val=""/>
      <w:lvlJc w:val="left"/>
      <w:pPr>
        <w:tabs>
          <w:tab w:val="num" w:pos="0"/>
        </w:tabs>
        <w:ind w:left="2534" w:hanging="360"/>
      </w:pPr>
      <w:rPr>
        <w:rFonts w:ascii="Wingdings" w:hAnsi="Wingdings" w:cs="Wingdings" w:hint="default"/>
      </w:rPr>
    </w:lvl>
    <w:lvl w:ilvl="3">
      <w:start w:val="1"/>
      <w:numFmt w:val="bullet"/>
      <w:lvlText w:val=""/>
      <w:lvlJc w:val="left"/>
      <w:pPr>
        <w:tabs>
          <w:tab w:val="num" w:pos="0"/>
        </w:tabs>
        <w:ind w:left="3254" w:hanging="360"/>
      </w:pPr>
      <w:rPr>
        <w:rFonts w:ascii="Symbol" w:hAnsi="Symbol" w:cs="Symbol" w:hint="default"/>
      </w:rPr>
    </w:lvl>
    <w:lvl w:ilvl="4">
      <w:start w:val="1"/>
      <w:numFmt w:val="bullet"/>
      <w:lvlText w:val="o"/>
      <w:lvlJc w:val="left"/>
      <w:pPr>
        <w:tabs>
          <w:tab w:val="num" w:pos="0"/>
        </w:tabs>
        <w:ind w:left="3974" w:hanging="360"/>
      </w:pPr>
      <w:rPr>
        <w:rFonts w:ascii="Courier New" w:hAnsi="Courier New" w:cs="Courier New" w:hint="default"/>
      </w:rPr>
    </w:lvl>
    <w:lvl w:ilvl="5">
      <w:start w:val="1"/>
      <w:numFmt w:val="bullet"/>
      <w:lvlText w:val=""/>
      <w:lvlJc w:val="left"/>
      <w:pPr>
        <w:tabs>
          <w:tab w:val="num" w:pos="0"/>
        </w:tabs>
        <w:ind w:left="4694" w:hanging="360"/>
      </w:pPr>
      <w:rPr>
        <w:rFonts w:ascii="Wingdings" w:hAnsi="Wingdings" w:cs="Wingdings" w:hint="default"/>
      </w:rPr>
    </w:lvl>
    <w:lvl w:ilvl="6">
      <w:start w:val="1"/>
      <w:numFmt w:val="bullet"/>
      <w:lvlText w:val=""/>
      <w:lvlJc w:val="left"/>
      <w:pPr>
        <w:tabs>
          <w:tab w:val="num" w:pos="0"/>
        </w:tabs>
        <w:ind w:left="5414" w:hanging="360"/>
      </w:pPr>
      <w:rPr>
        <w:rFonts w:ascii="Symbol" w:hAnsi="Symbol" w:cs="Symbol" w:hint="default"/>
      </w:rPr>
    </w:lvl>
    <w:lvl w:ilvl="7">
      <w:start w:val="1"/>
      <w:numFmt w:val="bullet"/>
      <w:lvlText w:val="o"/>
      <w:lvlJc w:val="left"/>
      <w:pPr>
        <w:tabs>
          <w:tab w:val="num" w:pos="0"/>
        </w:tabs>
        <w:ind w:left="6134" w:hanging="360"/>
      </w:pPr>
      <w:rPr>
        <w:rFonts w:ascii="Courier New" w:hAnsi="Courier New" w:cs="Courier New" w:hint="default"/>
      </w:rPr>
    </w:lvl>
    <w:lvl w:ilvl="8">
      <w:start w:val="1"/>
      <w:numFmt w:val="bullet"/>
      <w:lvlText w:val=""/>
      <w:lvlJc w:val="left"/>
      <w:pPr>
        <w:tabs>
          <w:tab w:val="num" w:pos="0"/>
        </w:tabs>
        <w:ind w:left="6854" w:hanging="360"/>
      </w:pPr>
      <w:rPr>
        <w:rFonts w:ascii="Wingdings" w:hAnsi="Wingdings" w:cs="Wingdings" w:hint="default"/>
      </w:rPr>
    </w:lvl>
  </w:abstractNum>
  <w:num w:numId="1" w16cid:durableId="417990881">
    <w:abstractNumId w:val="1"/>
  </w:num>
  <w:num w:numId="2" w16cid:durableId="1358190615">
    <w:abstractNumId w:val="2"/>
  </w:num>
  <w:num w:numId="3" w16cid:durableId="1830176250">
    <w:abstractNumId w:val="3"/>
  </w:num>
  <w:num w:numId="4" w16cid:durableId="208105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05"/>
    <w:rsid w:val="00336783"/>
    <w:rsid w:val="003C4FF6"/>
    <w:rsid w:val="00815C05"/>
    <w:rsid w:val="009E3D3C"/>
    <w:rsid w:val="00BA3A25"/>
    <w:rsid w:val="00BA7229"/>
    <w:rsid w:val="00CA4AE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58A7"/>
  <w15:docId w15:val="{13C9D296-4BA1-4592-8747-41DB307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1E"/>
    <w:pPr>
      <w:widowControl w:val="0"/>
    </w:pPr>
    <w:rPr>
      <w:rFonts w:ascii="Calibri" w:eastAsia="Calibri" w:hAnsi="Calibri"/>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uiPriority w:val="1"/>
    <w:qFormat/>
    <w:rsid w:val="00E63E1E"/>
    <w:rPr>
      <w:rFonts w:ascii="Calibri" w:eastAsia="Calibri" w:hAnsi="Calibri"/>
      <w:kern w:val="0"/>
      <w:sz w:val="24"/>
      <w:szCs w:val="24"/>
      <w:lang w:val="en-US"/>
      <w14:ligatures w14:val="none"/>
    </w:rPr>
  </w:style>
  <w:style w:type="character" w:customStyle="1" w:styleId="InternetLink">
    <w:name w:val="Internet Link"/>
    <w:basedOn w:val="Policepardfaut"/>
    <w:uiPriority w:val="99"/>
    <w:unhideWhenUsed/>
    <w:qFormat/>
    <w:rsid w:val="00446FCF"/>
    <w:rPr>
      <w:color w:val="0563C1" w:themeColor="hyperlink"/>
      <w:u w:val="single"/>
    </w:rPr>
  </w:style>
  <w:style w:type="character" w:customStyle="1" w:styleId="Mentionnonrsolue1">
    <w:name w:val="Mention non résolue1"/>
    <w:basedOn w:val="Policepardfaut"/>
    <w:uiPriority w:val="99"/>
    <w:semiHidden/>
    <w:unhideWhenUsed/>
    <w:qFormat/>
    <w:rsid w:val="00446FCF"/>
    <w:rPr>
      <w:color w:val="605E5C"/>
      <w:shd w:val="clear" w:color="auto" w:fill="E1DFDD"/>
    </w:rPr>
  </w:style>
  <w:style w:type="character" w:customStyle="1" w:styleId="En-tteCar">
    <w:name w:val="En-tête Car"/>
    <w:basedOn w:val="Policepardfaut"/>
    <w:link w:val="En-tte"/>
    <w:uiPriority w:val="99"/>
    <w:qFormat/>
    <w:rsid w:val="00E63AFE"/>
    <w:rPr>
      <w:kern w:val="0"/>
      <w:lang w:val="en-US"/>
      <w14:ligatures w14:val="none"/>
    </w:rPr>
  </w:style>
  <w:style w:type="character" w:customStyle="1" w:styleId="PieddepageCar">
    <w:name w:val="Pied de page Car"/>
    <w:basedOn w:val="Policepardfaut"/>
    <w:link w:val="Pieddepage"/>
    <w:uiPriority w:val="99"/>
    <w:qFormat/>
    <w:rsid w:val="00E63AFE"/>
    <w:rPr>
      <w:kern w:val="0"/>
      <w:lang w:val="en-US"/>
      <w14:ligatures w14:val="none"/>
    </w:rPr>
  </w:style>
  <w:style w:type="character" w:customStyle="1" w:styleId="TextedebullesCar">
    <w:name w:val="Texte de bulles Car"/>
    <w:basedOn w:val="Policepardfaut"/>
    <w:link w:val="Textedebulles"/>
    <w:uiPriority w:val="99"/>
    <w:semiHidden/>
    <w:qFormat/>
    <w:rsid w:val="009B7809"/>
    <w:rPr>
      <w:rFonts w:ascii="Tahoma" w:eastAsia="Calibri" w:hAnsi="Tahoma" w:cs="Tahoma"/>
      <w:kern w:val="0"/>
      <w:sz w:val="16"/>
      <w:szCs w:val="16"/>
      <w:lang w:val="en-US"/>
      <w14:ligatures w14:val="none"/>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1"/>
    <w:qFormat/>
    <w:rsid w:val="00E63E1E"/>
    <w:pPr>
      <w:ind w:left="216"/>
    </w:pPr>
    <w:rPr>
      <w:sz w:val="24"/>
      <w:szCs w:val="24"/>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E63E1E"/>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E63AFE"/>
    <w:pPr>
      <w:tabs>
        <w:tab w:val="center" w:pos="4536"/>
        <w:tab w:val="right" w:pos="9072"/>
      </w:tabs>
    </w:pPr>
  </w:style>
  <w:style w:type="paragraph" w:styleId="Pieddepage">
    <w:name w:val="footer"/>
    <w:basedOn w:val="Normal"/>
    <w:link w:val="PieddepageCar"/>
    <w:uiPriority w:val="99"/>
    <w:unhideWhenUsed/>
    <w:rsid w:val="00E63AFE"/>
    <w:pPr>
      <w:tabs>
        <w:tab w:val="center" w:pos="4536"/>
        <w:tab w:val="right" w:pos="9072"/>
      </w:tabs>
    </w:pPr>
  </w:style>
  <w:style w:type="paragraph" w:styleId="Textedebulles">
    <w:name w:val="Balloon Text"/>
    <w:basedOn w:val="Normal"/>
    <w:link w:val="TextedebullesCar"/>
    <w:uiPriority w:val="99"/>
    <w:semiHidden/>
    <w:unhideWhenUsed/>
    <w:qFormat/>
    <w:rsid w:val="009B7809"/>
    <w:rPr>
      <w:rFonts w:ascii="Tahoma" w:hAnsi="Tahoma" w:cs="Tahoma"/>
      <w:sz w:val="16"/>
      <w:szCs w:val="16"/>
    </w:rPr>
  </w:style>
  <w:style w:type="numbering" w:customStyle="1" w:styleId="Pasdeliste">
    <w:name w:val="Pas de liste"/>
    <w:uiPriority w:val="99"/>
    <w:semiHidden/>
    <w:unhideWhenUsed/>
    <w:qFormat/>
  </w:style>
  <w:style w:type="table" w:styleId="Grilledutableau">
    <w:name w:val="Table Grid"/>
    <w:basedOn w:val="TableauNormal"/>
    <w:uiPriority w:val="39"/>
    <w:rsid w:val="00E6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cer.lalam@interieur.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wuilleumier@interieur.gouv.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3318</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Lisa MESSAOUDINE</cp:lastModifiedBy>
  <cp:revision>3</cp:revision>
  <dcterms:created xsi:type="dcterms:W3CDTF">2025-01-07T15:06:00Z</dcterms:created>
  <dcterms:modified xsi:type="dcterms:W3CDTF">2025-01-08T14:45:00Z</dcterms:modified>
  <dc:language>fr-FR</dc:language>
</cp:coreProperties>
</file>